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D672F3" w:rsidRPr="00E4275F" w:rsidTr="004E0CDD">
        <w:trPr>
          <w:tblCellSpacing w:w="0" w:type="dxa"/>
        </w:trPr>
        <w:tc>
          <w:tcPr>
            <w:tcW w:w="2500" w:type="pct"/>
            <w:hideMark/>
          </w:tcPr>
          <w:p w:rsidR="00972992" w:rsidRPr="00E4275F" w:rsidRDefault="00972992" w:rsidP="00335975">
            <w:pPr>
              <w:spacing w:after="0" w:line="276" w:lineRule="auto"/>
              <w:rPr>
                <w:rFonts w:ascii="Times New Roman" w:eastAsia="Times New Roman" w:hAnsi="Times New Roman" w:cs="Times New Roman"/>
                <w:color w:val="000000" w:themeColor="text1"/>
                <w:sz w:val="24"/>
                <w:szCs w:val="24"/>
                <w:lang w:eastAsia="pl-PL"/>
              </w:rPr>
            </w:pPr>
            <w:r w:rsidRPr="00E4275F">
              <w:rPr>
                <w:rFonts w:ascii="Times New Roman" w:eastAsia="Times New Roman" w:hAnsi="Times New Roman" w:cs="Times New Roman"/>
                <w:color w:val="000000" w:themeColor="text1"/>
                <w:sz w:val="24"/>
                <w:szCs w:val="24"/>
                <w:lang w:eastAsia="pl-PL"/>
              </w:rPr>
              <w:t>Szkoła Podstawowa im. gen. Władysława Sikorskiego w Hyżnem</w:t>
            </w:r>
            <w:r w:rsidRPr="00E4275F">
              <w:rPr>
                <w:rFonts w:ascii="Times New Roman" w:eastAsia="Times New Roman" w:hAnsi="Times New Roman" w:cs="Times New Roman"/>
                <w:color w:val="000000" w:themeColor="text1"/>
                <w:sz w:val="24"/>
                <w:szCs w:val="24"/>
                <w:lang w:eastAsia="pl-PL"/>
              </w:rPr>
              <w:br/>
              <w:t xml:space="preserve">Hyżne 615A </w:t>
            </w:r>
            <w:r w:rsidRPr="00E4275F">
              <w:rPr>
                <w:rFonts w:ascii="Times New Roman" w:eastAsia="Times New Roman" w:hAnsi="Times New Roman" w:cs="Times New Roman"/>
                <w:color w:val="000000" w:themeColor="text1"/>
                <w:sz w:val="24"/>
                <w:szCs w:val="24"/>
                <w:lang w:eastAsia="pl-PL"/>
              </w:rPr>
              <w:br/>
              <w:t>36-024 Hyżne</w:t>
            </w:r>
            <w:r w:rsidRPr="00E4275F">
              <w:rPr>
                <w:rFonts w:ascii="Times New Roman" w:eastAsia="Times New Roman" w:hAnsi="Times New Roman" w:cs="Times New Roman"/>
                <w:color w:val="000000" w:themeColor="text1"/>
                <w:sz w:val="24"/>
                <w:szCs w:val="24"/>
                <w:lang w:eastAsia="pl-PL"/>
              </w:rPr>
              <w:br/>
              <w:t>podkarpackie</w:t>
            </w:r>
          </w:p>
        </w:tc>
        <w:tc>
          <w:tcPr>
            <w:tcW w:w="2500" w:type="pct"/>
            <w:hideMark/>
          </w:tcPr>
          <w:p w:rsidR="00972992" w:rsidRPr="00E4275F" w:rsidRDefault="00D71731" w:rsidP="00335975">
            <w:pPr>
              <w:spacing w:after="0" w:line="276" w:lineRule="auto"/>
              <w:jc w:val="right"/>
              <w:rPr>
                <w:rFonts w:ascii="Times New Roman" w:eastAsia="Times New Roman" w:hAnsi="Times New Roman" w:cs="Times New Roman"/>
                <w:color w:val="000000" w:themeColor="text1"/>
                <w:sz w:val="24"/>
                <w:szCs w:val="24"/>
                <w:lang w:eastAsia="pl-PL"/>
              </w:rPr>
            </w:pPr>
            <w:r w:rsidRPr="00E4275F">
              <w:rPr>
                <w:rFonts w:ascii="Times New Roman" w:eastAsia="Times New Roman" w:hAnsi="Times New Roman" w:cs="Times New Roman"/>
                <w:color w:val="000000" w:themeColor="text1"/>
                <w:sz w:val="24"/>
                <w:szCs w:val="24"/>
                <w:lang w:eastAsia="pl-PL"/>
              </w:rPr>
              <w:t xml:space="preserve">Hyżne, dnia </w:t>
            </w:r>
            <w:r w:rsidR="00B6085A">
              <w:rPr>
                <w:rFonts w:ascii="Times New Roman" w:eastAsia="Times New Roman" w:hAnsi="Times New Roman" w:cs="Times New Roman"/>
                <w:color w:val="000000" w:themeColor="text1"/>
                <w:sz w:val="24"/>
                <w:szCs w:val="24"/>
                <w:lang w:eastAsia="pl-PL"/>
              </w:rPr>
              <w:t>21</w:t>
            </w:r>
            <w:r w:rsidR="003B6CC1" w:rsidRPr="00E4275F">
              <w:rPr>
                <w:rFonts w:ascii="Times New Roman" w:eastAsia="Times New Roman" w:hAnsi="Times New Roman" w:cs="Times New Roman"/>
                <w:color w:val="000000" w:themeColor="text1"/>
                <w:sz w:val="24"/>
                <w:szCs w:val="24"/>
                <w:lang w:eastAsia="pl-PL"/>
              </w:rPr>
              <w:t>.05</w:t>
            </w:r>
            <w:r w:rsidRPr="00E4275F">
              <w:rPr>
                <w:rFonts w:ascii="Times New Roman" w:eastAsia="Times New Roman" w:hAnsi="Times New Roman" w:cs="Times New Roman"/>
                <w:color w:val="000000" w:themeColor="text1"/>
                <w:sz w:val="24"/>
                <w:szCs w:val="24"/>
                <w:lang w:eastAsia="pl-PL"/>
              </w:rPr>
              <w:t>.2024 r</w:t>
            </w:r>
            <w:r w:rsidR="00972992" w:rsidRPr="00E4275F">
              <w:rPr>
                <w:rFonts w:ascii="Times New Roman" w:eastAsia="Times New Roman" w:hAnsi="Times New Roman" w:cs="Times New Roman"/>
                <w:color w:val="000000" w:themeColor="text1"/>
                <w:sz w:val="24"/>
                <w:szCs w:val="24"/>
                <w:lang w:eastAsia="pl-PL"/>
              </w:rPr>
              <w:t xml:space="preserve">. </w:t>
            </w:r>
          </w:p>
        </w:tc>
      </w:tr>
    </w:tbl>
    <w:p w:rsidR="00972992" w:rsidRDefault="00972992" w:rsidP="00335975">
      <w:pPr>
        <w:spacing w:after="0" w:line="276" w:lineRule="auto"/>
        <w:jc w:val="center"/>
        <w:rPr>
          <w:rFonts w:ascii="Times New Roman" w:eastAsia="Times New Roman" w:hAnsi="Times New Roman" w:cs="Times New Roman"/>
          <w:color w:val="000000" w:themeColor="text1"/>
          <w:sz w:val="36"/>
          <w:szCs w:val="36"/>
          <w:lang w:eastAsia="pl-PL"/>
        </w:rPr>
      </w:pPr>
      <w:r w:rsidRPr="00E4275F">
        <w:rPr>
          <w:rFonts w:ascii="Times New Roman" w:eastAsia="Times New Roman" w:hAnsi="Times New Roman" w:cs="Times New Roman"/>
          <w:color w:val="000000" w:themeColor="text1"/>
          <w:sz w:val="24"/>
          <w:szCs w:val="24"/>
          <w:lang w:eastAsia="pl-PL"/>
        </w:rPr>
        <w:br/>
      </w:r>
      <w:r w:rsidRPr="00E4275F">
        <w:rPr>
          <w:rFonts w:ascii="Times New Roman" w:eastAsia="Times New Roman" w:hAnsi="Times New Roman" w:cs="Times New Roman"/>
          <w:color w:val="000000" w:themeColor="text1"/>
          <w:sz w:val="24"/>
          <w:szCs w:val="24"/>
          <w:lang w:eastAsia="pl-PL"/>
        </w:rPr>
        <w:br/>
      </w:r>
      <w:r w:rsidRPr="00E4275F">
        <w:rPr>
          <w:rFonts w:ascii="Times New Roman" w:eastAsia="Times New Roman" w:hAnsi="Times New Roman" w:cs="Times New Roman"/>
          <w:color w:val="000000" w:themeColor="text1"/>
          <w:sz w:val="24"/>
          <w:szCs w:val="24"/>
          <w:lang w:eastAsia="pl-PL"/>
        </w:rPr>
        <w:br/>
      </w:r>
      <w:r w:rsidRPr="00E4275F">
        <w:rPr>
          <w:rFonts w:ascii="Times New Roman" w:eastAsia="Times New Roman" w:hAnsi="Times New Roman" w:cs="Times New Roman"/>
          <w:color w:val="000000" w:themeColor="text1"/>
          <w:sz w:val="24"/>
          <w:szCs w:val="24"/>
          <w:lang w:eastAsia="pl-PL"/>
        </w:rPr>
        <w:br/>
      </w:r>
      <w:r w:rsidR="00BD67BB" w:rsidRPr="00E4275F">
        <w:rPr>
          <w:rFonts w:ascii="Times New Roman" w:eastAsia="Times New Roman" w:hAnsi="Times New Roman" w:cs="Times New Roman"/>
          <w:b/>
          <w:bCs/>
          <w:color w:val="000000" w:themeColor="text1"/>
          <w:sz w:val="36"/>
          <w:szCs w:val="36"/>
          <w:lang w:eastAsia="pl-PL"/>
        </w:rPr>
        <w:t>Standardy ochrony małoletnich</w:t>
      </w:r>
      <w:r w:rsidRPr="00E4275F">
        <w:rPr>
          <w:rFonts w:ascii="Times New Roman" w:eastAsia="Times New Roman" w:hAnsi="Times New Roman" w:cs="Times New Roman"/>
          <w:b/>
          <w:bCs/>
          <w:color w:val="000000" w:themeColor="text1"/>
          <w:sz w:val="36"/>
          <w:szCs w:val="36"/>
          <w:lang w:eastAsia="pl-PL"/>
        </w:rPr>
        <w:t xml:space="preserve"> przed krzywdzeniem </w:t>
      </w:r>
      <w:r w:rsidRPr="00E4275F">
        <w:rPr>
          <w:rFonts w:ascii="Times New Roman" w:eastAsia="Times New Roman" w:hAnsi="Times New Roman" w:cs="Times New Roman"/>
          <w:b/>
          <w:bCs/>
          <w:color w:val="000000" w:themeColor="text1"/>
          <w:sz w:val="36"/>
          <w:szCs w:val="36"/>
          <w:lang w:eastAsia="pl-PL"/>
        </w:rPr>
        <w:br/>
        <w:t xml:space="preserve">w Szkole Podstawowej im. gen. Władysława Sikorskiego </w:t>
      </w:r>
      <w:r w:rsidRPr="00E4275F">
        <w:rPr>
          <w:rFonts w:ascii="Times New Roman" w:eastAsia="Times New Roman" w:hAnsi="Times New Roman" w:cs="Times New Roman"/>
          <w:b/>
          <w:bCs/>
          <w:color w:val="000000" w:themeColor="text1"/>
          <w:sz w:val="36"/>
          <w:szCs w:val="36"/>
          <w:lang w:eastAsia="pl-PL"/>
        </w:rPr>
        <w:br/>
        <w:t>w Hyżnem</w:t>
      </w:r>
      <w:r w:rsidRPr="00E4275F">
        <w:rPr>
          <w:rFonts w:ascii="Times New Roman" w:eastAsia="Times New Roman" w:hAnsi="Times New Roman" w:cs="Times New Roman"/>
          <w:color w:val="000000" w:themeColor="text1"/>
          <w:sz w:val="36"/>
          <w:szCs w:val="36"/>
          <w:lang w:eastAsia="pl-PL"/>
        </w:rPr>
        <w:br/>
      </w:r>
      <w:r w:rsidRPr="00E4275F">
        <w:rPr>
          <w:rFonts w:ascii="Times New Roman" w:eastAsia="Times New Roman" w:hAnsi="Times New Roman" w:cs="Times New Roman"/>
          <w:color w:val="000000" w:themeColor="text1"/>
          <w:sz w:val="36"/>
          <w:szCs w:val="36"/>
          <w:lang w:eastAsia="pl-PL"/>
        </w:rPr>
        <w:br/>
      </w:r>
    </w:p>
    <w:p w:rsidR="00335975" w:rsidRPr="00E4275F" w:rsidRDefault="00335975" w:rsidP="00335975">
      <w:pPr>
        <w:spacing w:after="0" w:line="276" w:lineRule="auto"/>
        <w:jc w:val="center"/>
        <w:rPr>
          <w:rFonts w:ascii="Times New Roman" w:eastAsia="Times New Roman" w:hAnsi="Times New Roman" w:cs="Times New Roman"/>
          <w:color w:val="000000" w:themeColor="text1"/>
          <w:sz w:val="36"/>
          <w:szCs w:val="36"/>
          <w:lang w:eastAsia="pl-PL"/>
        </w:rPr>
      </w:pPr>
    </w:p>
    <w:p w:rsidR="00972992" w:rsidRPr="00E4275F" w:rsidRDefault="00972992" w:rsidP="00335975">
      <w:pPr>
        <w:spacing w:after="0" w:line="276" w:lineRule="auto"/>
        <w:jc w:val="center"/>
        <w:rPr>
          <w:rFonts w:ascii="Times New Roman" w:eastAsia="Times New Roman" w:hAnsi="Times New Roman" w:cs="Times New Roman"/>
          <w:color w:val="000000" w:themeColor="text1"/>
          <w:sz w:val="24"/>
          <w:szCs w:val="24"/>
          <w:lang w:eastAsia="pl-PL"/>
        </w:rPr>
      </w:pPr>
      <w:r w:rsidRPr="00E4275F">
        <w:rPr>
          <w:rFonts w:ascii="Times New Roman" w:eastAsia="Times New Roman" w:hAnsi="Times New Roman" w:cs="Times New Roman"/>
          <w:b/>
          <w:bCs/>
          <w:color w:val="000000" w:themeColor="text1"/>
          <w:sz w:val="24"/>
          <w:szCs w:val="24"/>
          <w:lang w:eastAsia="pl-PL"/>
        </w:rPr>
        <w:t>Preambuła</w:t>
      </w:r>
    </w:p>
    <w:p w:rsidR="007854FE" w:rsidRPr="00E4275F" w:rsidRDefault="007854FE" w:rsidP="00335975">
      <w:pPr>
        <w:spacing w:after="0" w:line="276" w:lineRule="auto"/>
        <w:rPr>
          <w:rFonts w:ascii="Times New Roman" w:hAnsi="Times New Roman" w:cs="Times New Roman"/>
          <w:color w:val="000000" w:themeColor="text1"/>
          <w:sz w:val="24"/>
          <w:szCs w:val="24"/>
        </w:rPr>
      </w:pPr>
    </w:p>
    <w:p w:rsidR="00E3736F" w:rsidRPr="00E4275F" w:rsidRDefault="007854FE" w:rsidP="00335975">
      <w:pPr>
        <w:spacing w:after="0" w:line="276" w:lineRule="auto"/>
        <w:ind w:firstLine="708"/>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Naczelną zasadą wszystkich działań podejm</w:t>
      </w:r>
      <w:r w:rsidR="00325C0E" w:rsidRPr="00E4275F">
        <w:rPr>
          <w:rFonts w:ascii="Times New Roman" w:hAnsi="Times New Roman" w:cs="Times New Roman"/>
          <w:color w:val="000000" w:themeColor="text1"/>
          <w:sz w:val="24"/>
          <w:szCs w:val="24"/>
        </w:rPr>
        <w:t xml:space="preserve">owanych przez personel szkoły </w:t>
      </w:r>
      <w:r w:rsidRPr="00E4275F">
        <w:rPr>
          <w:rFonts w:ascii="Times New Roman" w:hAnsi="Times New Roman" w:cs="Times New Roman"/>
          <w:color w:val="000000" w:themeColor="text1"/>
          <w:sz w:val="24"/>
          <w:szCs w:val="24"/>
        </w:rPr>
        <w:t>jest działanie dla dobra dziecka i w jego najlepszym interesi</w:t>
      </w:r>
      <w:r w:rsidR="00325C0E" w:rsidRPr="00E4275F">
        <w:rPr>
          <w:rFonts w:ascii="Times New Roman" w:hAnsi="Times New Roman" w:cs="Times New Roman"/>
          <w:color w:val="000000" w:themeColor="text1"/>
          <w:sz w:val="24"/>
          <w:szCs w:val="24"/>
        </w:rPr>
        <w:t>e. Członkowie personelu szkoły</w:t>
      </w:r>
      <w:r w:rsidRPr="00E4275F">
        <w:rPr>
          <w:rFonts w:ascii="Times New Roman" w:hAnsi="Times New Roman" w:cs="Times New Roman"/>
          <w:color w:val="000000" w:themeColor="text1"/>
          <w:sz w:val="24"/>
          <w:szCs w:val="24"/>
        </w:rPr>
        <w:t xml:space="preserve"> traktują dziecko </w:t>
      </w:r>
      <w:r w:rsidR="003F2AF3" w:rsidRPr="00E4275F">
        <w:rPr>
          <w:rFonts w:ascii="Times New Roman" w:hAnsi="Times New Roman" w:cs="Times New Roman"/>
          <w:color w:val="000000" w:themeColor="text1"/>
          <w:sz w:val="24"/>
          <w:szCs w:val="24"/>
        </w:rPr>
        <w:t xml:space="preserve">z </w:t>
      </w:r>
      <w:r w:rsidRPr="00E4275F">
        <w:rPr>
          <w:rFonts w:ascii="Times New Roman" w:hAnsi="Times New Roman" w:cs="Times New Roman"/>
          <w:color w:val="000000" w:themeColor="text1"/>
          <w:sz w:val="24"/>
          <w:szCs w:val="24"/>
        </w:rPr>
        <w:t xml:space="preserve">szacunkiem oraz uwzględniają jego potrzeby. Niedopuszczalne jest stosowanie </w:t>
      </w:r>
      <w:r w:rsidR="003B6CC1"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przez członków personelu wobec dziecka przemocy w jakiejko</w:t>
      </w:r>
      <w:r w:rsidR="00325C0E" w:rsidRPr="00E4275F">
        <w:rPr>
          <w:rFonts w:ascii="Times New Roman" w:hAnsi="Times New Roman" w:cs="Times New Roman"/>
          <w:color w:val="000000" w:themeColor="text1"/>
          <w:sz w:val="24"/>
          <w:szCs w:val="24"/>
        </w:rPr>
        <w:t>lwiek formie. Personel szkoły</w:t>
      </w:r>
      <w:r w:rsidRPr="00E4275F">
        <w:rPr>
          <w:rFonts w:ascii="Times New Roman" w:hAnsi="Times New Roman" w:cs="Times New Roman"/>
          <w:color w:val="000000" w:themeColor="text1"/>
          <w:sz w:val="24"/>
          <w:szCs w:val="24"/>
        </w:rPr>
        <w:t xml:space="preserve"> realizując te cele, działa w ramach obowiązującego praw</w:t>
      </w:r>
      <w:r w:rsidR="00972992" w:rsidRPr="00E4275F">
        <w:rPr>
          <w:rFonts w:ascii="Times New Roman" w:hAnsi="Times New Roman" w:cs="Times New Roman"/>
          <w:color w:val="000000" w:themeColor="text1"/>
          <w:sz w:val="24"/>
          <w:szCs w:val="24"/>
        </w:rPr>
        <w:t xml:space="preserve">a, przepisów wewnętrznych </w:t>
      </w:r>
      <w:r w:rsidR="00325C0E" w:rsidRPr="00E4275F">
        <w:rPr>
          <w:rFonts w:ascii="Times New Roman" w:hAnsi="Times New Roman" w:cs="Times New Roman"/>
          <w:color w:val="000000" w:themeColor="text1"/>
          <w:sz w:val="24"/>
          <w:szCs w:val="24"/>
        </w:rPr>
        <w:t>szkoły</w:t>
      </w:r>
      <w:r w:rsidRPr="00E4275F">
        <w:rPr>
          <w:rFonts w:ascii="Times New Roman" w:hAnsi="Times New Roman" w:cs="Times New Roman"/>
          <w:color w:val="000000" w:themeColor="text1"/>
          <w:sz w:val="24"/>
          <w:szCs w:val="24"/>
        </w:rPr>
        <w:t xml:space="preserve"> oraz swoich kompetencji.</w:t>
      </w:r>
    </w:p>
    <w:p w:rsidR="007854FE" w:rsidRPr="00E4275F" w:rsidRDefault="007854FE" w:rsidP="00335975">
      <w:pPr>
        <w:spacing w:after="0" w:line="276" w:lineRule="auto"/>
        <w:rPr>
          <w:rFonts w:ascii="Times New Roman" w:hAnsi="Times New Roman" w:cs="Times New Roman"/>
          <w:color w:val="000000" w:themeColor="text1"/>
          <w:sz w:val="24"/>
          <w:szCs w:val="24"/>
        </w:rPr>
      </w:pPr>
    </w:p>
    <w:p w:rsidR="007854FE" w:rsidRPr="00E4275F" w:rsidRDefault="003F3967"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Podstawy prawne standardów ochrony małoletnich</w:t>
      </w:r>
    </w:p>
    <w:p w:rsidR="007854FE" w:rsidRPr="00E4275F" w:rsidRDefault="007854FE" w:rsidP="00335975">
      <w:pPr>
        <w:spacing w:after="0" w:line="276" w:lineRule="auto"/>
        <w:rPr>
          <w:rFonts w:ascii="Times New Roman" w:hAnsi="Times New Roman" w:cs="Times New Roman"/>
          <w:color w:val="000000" w:themeColor="text1"/>
          <w:sz w:val="24"/>
          <w:szCs w:val="24"/>
        </w:rPr>
      </w:pPr>
    </w:p>
    <w:p w:rsidR="00972992" w:rsidRPr="00E4275F" w:rsidRDefault="007854FE" w:rsidP="00335975">
      <w:pPr>
        <w:spacing w:after="0" w:line="276" w:lineRule="auto"/>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Konwencja o prawach dziecka przyjęta przez Zgromadzenie Ogólne Narodów Zjednoczonych dnia 20 listopada 1989 r. (Dz. U. z 1991r.</w:t>
      </w:r>
      <w:r w:rsidR="00972992" w:rsidRPr="00E4275F">
        <w:rPr>
          <w:rFonts w:ascii="Times New Roman" w:hAnsi="Times New Roman" w:cs="Times New Roman"/>
          <w:color w:val="000000" w:themeColor="text1"/>
          <w:sz w:val="24"/>
          <w:szCs w:val="24"/>
        </w:rPr>
        <w:t xml:space="preserve"> Nr 120, poz. 526 z późn. zm.)</w:t>
      </w:r>
      <w:r w:rsidR="00972992"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Konstytucja Rzeczypospolitej Polskiej z dnia 2 kwietnia 1997 r. (Dz. U</w:t>
      </w:r>
      <w:r w:rsidR="00972992" w:rsidRPr="00E4275F">
        <w:rPr>
          <w:rFonts w:ascii="Times New Roman" w:hAnsi="Times New Roman" w:cs="Times New Roman"/>
          <w:color w:val="000000" w:themeColor="text1"/>
          <w:sz w:val="24"/>
          <w:szCs w:val="24"/>
        </w:rPr>
        <w:t xml:space="preserve">. Nr 78, poz. 483 </w:t>
      </w:r>
      <w:r w:rsidR="003F2AF3" w:rsidRPr="00E4275F">
        <w:rPr>
          <w:rFonts w:ascii="Times New Roman" w:hAnsi="Times New Roman" w:cs="Times New Roman"/>
          <w:color w:val="000000" w:themeColor="text1"/>
          <w:sz w:val="24"/>
          <w:szCs w:val="24"/>
        </w:rPr>
        <w:br/>
      </w:r>
      <w:r w:rsidR="00972992" w:rsidRPr="00E4275F">
        <w:rPr>
          <w:rFonts w:ascii="Times New Roman" w:hAnsi="Times New Roman" w:cs="Times New Roman"/>
          <w:color w:val="000000" w:themeColor="text1"/>
          <w:sz w:val="24"/>
          <w:szCs w:val="24"/>
        </w:rPr>
        <w:t>z późn. zm.)</w:t>
      </w:r>
      <w:r w:rsidR="00972992"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Ustawa z dnia 25 lutego 1964 r. Kodeks rodzinny i opiekuńczy (t.</w:t>
      </w:r>
      <w:r w:rsidR="00972992" w:rsidRPr="00E4275F">
        <w:rPr>
          <w:rFonts w:ascii="Times New Roman" w:hAnsi="Times New Roman" w:cs="Times New Roman"/>
          <w:color w:val="000000" w:themeColor="text1"/>
          <w:sz w:val="24"/>
          <w:szCs w:val="24"/>
        </w:rPr>
        <w:t>j. Dz. U. z 2020 r. poz. 1359)</w:t>
      </w:r>
      <w:r w:rsidR="00972992"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xml:space="preserve">• Ustawa z dnia 28 lipca 2023 r. o zmianie ustawy - Kodeks rodzinny i opiekuńczy oraz niektórych innych ustaw (Dz. U. </w:t>
      </w:r>
      <w:r w:rsidR="00972992" w:rsidRPr="00E4275F">
        <w:rPr>
          <w:rFonts w:ascii="Times New Roman" w:hAnsi="Times New Roman" w:cs="Times New Roman"/>
          <w:color w:val="000000" w:themeColor="text1"/>
          <w:sz w:val="24"/>
          <w:szCs w:val="24"/>
        </w:rPr>
        <w:t>poz. 1606).</w:t>
      </w:r>
      <w:r w:rsidR="00972992"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xml:space="preserve">• Ustawa z dnia 13 maja 2016 r. o przeciwdziałaniu zagrożeniom przestępczością na tle seksualnym (t.j. Dz. U. </w:t>
      </w:r>
      <w:r w:rsidR="00972992" w:rsidRPr="00E4275F">
        <w:rPr>
          <w:rFonts w:ascii="Times New Roman" w:hAnsi="Times New Roman" w:cs="Times New Roman"/>
          <w:color w:val="000000" w:themeColor="text1"/>
          <w:sz w:val="24"/>
          <w:szCs w:val="24"/>
        </w:rPr>
        <w:t>z 2023 r. poz. 31 z późn. zm.)</w:t>
      </w:r>
      <w:r w:rsidR="00972992"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Ustawa z dnia 29 lipca 2005 r. o przeciwdziałaniu przemocy</w:t>
      </w:r>
      <w:r w:rsidR="00F90F55" w:rsidRPr="00E4275F">
        <w:rPr>
          <w:rFonts w:ascii="Times New Roman" w:hAnsi="Times New Roman" w:cs="Times New Roman"/>
          <w:color w:val="000000" w:themeColor="text1"/>
          <w:sz w:val="24"/>
          <w:szCs w:val="24"/>
        </w:rPr>
        <w:t xml:space="preserve"> domowej (t.j. Dz. U. z 2021 r. </w:t>
      </w:r>
      <w:r w:rsidRPr="00E4275F">
        <w:rPr>
          <w:rFonts w:ascii="Times New Roman" w:hAnsi="Times New Roman" w:cs="Times New Roman"/>
          <w:color w:val="000000" w:themeColor="text1"/>
          <w:sz w:val="24"/>
          <w:szCs w:val="24"/>
        </w:rPr>
        <w:t>poz. 1249).</w:t>
      </w:r>
      <w:r w:rsidRPr="00E4275F">
        <w:rPr>
          <w:rFonts w:ascii="Times New Roman" w:hAnsi="Times New Roman" w:cs="Times New Roman"/>
          <w:color w:val="000000" w:themeColor="text1"/>
          <w:sz w:val="24"/>
          <w:szCs w:val="24"/>
        </w:rPr>
        <w:br/>
        <w:t>• Ustawa z dnia 6 czerwca 1997 r. Kodeks karny (t.j. Dz. U. z 2</w:t>
      </w:r>
      <w:r w:rsidR="00972992" w:rsidRPr="00E4275F">
        <w:rPr>
          <w:rFonts w:ascii="Times New Roman" w:hAnsi="Times New Roman" w:cs="Times New Roman"/>
          <w:color w:val="000000" w:themeColor="text1"/>
          <w:sz w:val="24"/>
          <w:szCs w:val="24"/>
        </w:rPr>
        <w:t>022 r. poz. 1138 z późn. zm.).</w:t>
      </w:r>
      <w:r w:rsidR="00972992"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Ustawa z dnia 6 czerwca 1997 r. Kodeks postępowania karnego (t.j. Dz. U. z 2</w:t>
      </w:r>
      <w:r w:rsidR="00972992" w:rsidRPr="00E4275F">
        <w:rPr>
          <w:rFonts w:ascii="Times New Roman" w:hAnsi="Times New Roman" w:cs="Times New Roman"/>
          <w:color w:val="000000" w:themeColor="text1"/>
          <w:sz w:val="24"/>
          <w:szCs w:val="24"/>
        </w:rPr>
        <w:t>022 r. poz. 1375 z późn. zm.).</w:t>
      </w:r>
      <w:r w:rsidR="00972992"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lastRenderedPageBreak/>
        <w:t xml:space="preserve">• Ustawa z dnia 23 kwietnia 1964 r. Kodeks cywilny (t.j. Dz. U. z 2022 r. poz. </w:t>
      </w:r>
      <w:r w:rsidR="00972992" w:rsidRPr="00E4275F">
        <w:rPr>
          <w:rFonts w:ascii="Times New Roman" w:hAnsi="Times New Roman" w:cs="Times New Roman"/>
          <w:color w:val="000000" w:themeColor="text1"/>
          <w:sz w:val="24"/>
          <w:szCs w:val="24"/>
        </w:rPr>
        <w:t>1360 z późn. zm.) -art. 23 i 24</w:t>
      </w:r>
      <w:r w:rsidRPr="00E4275F">
        <w:rPr>
          <w:rFonts w:ascii="Times New Roman" w:hAnsi="Times New Roman" w:cs="Times New Roman"/>
          <w:color w:val="000000" w:themeColor="text1"/>
          <w:sz w:val="24"/>
          <w:szCs w:val="24"/>
        </w:rPr>
        <w:br/>
        <w:t>• Ustawa z dnia 17 listopada 1964 r. Kodeks postępowania cywilnego (t.j. Dz. U. z 2023 r. poz. 1550 z późn. zm.).</w:t>
      </w:r>
    </w:p>
    <w:p w:rsidR="00755056" w:rsidRPr="00E4275F" w:rsidRDefault="007854FE" w:rsidP="00335975">
      <w:pPr>
        <w:spacing w:after="0" w:line="276" w:lineRule="auto"/>
        <w:rPr>
          <w:rFonts w:ascii="Times New Roman" w:hAnsi="Times New Roman" w:cs="Times New Roman"/>
          <w:i/>
          <w:color w:val="000000" w:themeColor="text1"/>
          <w:sz w:val="24"/>
          <w:szCs w:val="24"/>
        </w:rPr>
      </w:pPr>
      <w:r w:rsidRPr="00E4275F">
        <w:rPr>
          <w:rFonts w:ascii="Times New Roman" w:hAnsi="Times New Roman" w:cs="Times New Roman"/>
          <w:i/>
          <w:color w:val="000000" w:themeColor="text1"/>
          <w:sz w:val="24"/>
          <w:szCs w:val="24"/>
        </w:rPr>
        <w:t>• Ustawa z dnia 24 maja 2000 r. o Krajowym Rejestrze Karnym (t.j. Dz. U. z 2021 r. poz. 1709).</w:t>
      </w:r>
    </w:p>
    <w:p w:rsidR="00755056" w:rsidRPr="00E4275F" w:rsidRDefault="00755056" w:rsidP="00335975">
      <w:pPr>
        <w:spacing w:after="0" w:line="276" w:lineRule="auto"/>
        <w:rPr>
          <w:rFonts w:ascii="Times New Roman" w:hAnsi="Times New Roman" w:cs="Times New Roman"/>
          <w:color w:val="000000" w:themeColor="text1"/>
          <w:sz w:val="24"/>
          <w:szCs w:val="24"/>
        </w:rPr>
      </w:pPr>
    </w:p>
    <w:p w:rsidR="00755056" w:rsidRPr="00E4275F" w:rsidRDefault="00755056" w:rsidP="00335975">
      <w:pPr>
        <w:spacing w:after="0" w:line="276" w:lineRule="auto"/>
        <w:rPr>
          <w:rFonts w:ascii="Times New Roman" w:hAnsi="Times New Roman" w:cs="Times New Roman"/>
          <w:color w:val="000000" w:themeColor="text1"/>
          <w:sz w:val="24"/>
          <w:szCs w:val="24"/>
        </w:rPr>
      </w:pPr>
    </w:p>
    <w:p w:rsidR="00335975" w:rsidRDefault="00335975" w:rsidP="00335975">
      <w:pPr>
        <w:spacing w:after="0"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Rozdział 1 </w:t>
      </w:r>
    </w:p>
    <w:p w:rsidR="007854FE" w:rsidRPr="00E4275F" w:rsidRDefault="00344D28" w:rsidP="00335975">
      <w:pPr>
        <w:spacing w:after="0" w:line="276" w:lineRule="auto"/>
        <w:jc w:val="center"/>
        <w:rPr>
          <w:rFonts w:ascii="Times New Roman" w:hAnsi="Times New Roman" w:cs="Times New Roman"/>
          <w:i/>
          <w:color w:val="000000" w:themeColor="text1"/>
          <w:sz w:val="24"/>
          <w:szCs w:val="24"/>
        </w:rPr>
      </w:pPr>
      <w:r w:rsidRPr="00E4275F">
        <w:rPr>
          <w:rFonts w:ascii="Times New Roman" w:eastAsia="Times New Roman" w:hAnsi="Times New Roman" w:cs="Times New Roman"/>
          <w:b/>
          <w:color w:val="000000" w:themeColor="text1"/>
          <w:sz w:val="24"/>
          <w:szCs w:val="24"/>
          <w:lang w:eastAsia="pl-PL"/>
        </w:rPr>
        <w:t xml:space="preserve"> Postanowienia ogólne</w:t>
      </w:r>
    </w:p>
    <w:p w:rsidR="00755056" w:rsidRPr="00E4275F" w:rsidRDefault="00755056" w:rsidP="00335975">
      <w:pPr>
        <w:spacing w:after="0" w:line="276" w:lineRule="auto"/>
        <w:jc w:val="center"/>
        <w:rPr>
          <w:rFonts w:ascii="Times New Roman" w:hAnsi="Times New Roman" w:cs="Times New Roman"/>
          <w:color w:val="000000" w:themeColor="text1"/>
          <w:sz w:val="24"/>
          <w:szCs w:val="24"/>
        </w:rPr>
      </w:pPr>
    </w:p>
    <w:p w:rsidR="007854FE" w:rsidRPr="00E4275F" w:rsidRDefault="007854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1.</w:t>
      </w:r>
    </w:p>
    <w:p w:rsidR="004F43E6" w:rsidRPr="00E4275F" w:rsidRDefault="003F3967"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1. Celem standardów ochrony m</w:t>
      </w:r>
      <w:r w:rsidR="004F43E6" w:rsidRPr="00E4275F">
        <w:rPr>
          <w:rFonts w:ascii="Times New Roman" w:hAnsi="Times New Roman" w:cs="Times New Roman"/>
          <w:color w:val="000000" w:themeColor="text1"/>
          <w:sz w:val="24"/>
          <w:szCs w:val="24"/>
        </w:rPr>
        <w:t>ałoletnich jest:</w:t>
      </w:r>
    </w:p>
    <w:p w:rsidR="004F43E6" w:rsidRPr="00E4275F" w:rsidRDefault="004F43E6" w:rsidP="00335975">
      <w:pPr>
        <w:pStyle w:val="Akapitzlist"/>
        <w:numPr>
          <w:ilvl w:val="0"/>
          <w:numId w:val="15"/>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zwrócenie uwagi personelu szkoły, rodziców (opiekunów prawnych) i podmiotów współpracujących na konieczność podejmowania wzmożonych działań na rzecz ochrony małoletnich uczniów przed krzywdzeniem;</w:t>
      </w:r>
    </w:p>
    <w:p w:rsidR="00344D28" w:rsidRPr="00E4275F" w:rsidRDefault="004F43E6" w:rsidP="00335975">
      <w:pPr>
        <w:pStyle w:val="Akapitzlist"/>
        <w:numPr>
          <w:ilvl w:val="0"/>
          <w:numId w:val="15"/>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określenie zakresu obowiązków pracowników szkoły w działaniach podejmowanych na rzecz ochrony uczniów przed krzywdzeniem;</w:t>
      </w:r>
    </w:p>
    <w:p w:rsidR="00344D28" w:rsidRPr="00E4275F" w:rsidRDefault="004F43E6" w:rsidP="00335975">
      <w:pPr>
        <w:pStyle w:val="Akapitzlist"/>
        <w:numPr>
          <w:ilvl w:val="0"/>
          <w:numId w:val="15"/>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wypracowanie adekwatnej procedury do wykorzystania podczas interwencji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w przypadku podejrzenia krzywdzenia małoletnich;</w:t>
      </w:r>
    </w:p>
    <w:p w:rsidR="004F43E6" w:rsidRPr="00E4275F" w:rsidRDefault="004F43E6" w:rsidP="00335975">
      <w:pPr>
        <w:pStyle w:val="Akapitzlist"/>
        <w:numPr>
          <w:ilvl w:val="0"/>
          <w:numId w:val="15"/>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wprowadzenie wzmożone</w:t>
      </w:r>
      <w:r w:rsidR="00BD67BB" w:rsidRPr="00E4275F">
        <w:rPr>
          <w:rFonts w:ascii="Times New Roman" w:hAnsi="Times New Roman" w:cs="Times New Roman"/>
          <w:color w:val="000000" w:themeColor="text1"/>
          <w:sz w:val="24"/>
          <w:szCs w:val="24"/>
        </w:rPr>
        <w:t>j działalności profilaktyczno-</w:t>
      </w:r>
      <w:r w:rsidRPr="00E4275F">
        <w:rPr>
          <w:rFonts w:ascii="Times New Roman" w:hAnsi="Times New Roman" w:cs="Times New Roman"/>
          <w:color w:val="000000" w:themeColor="text1"/>
          <w:sz w:val="24"/>
          <w:szCs w:val="24"/>
        </w:rPr>
        <w:t>wychowawczej w zakresie zapewnienia ochrony młodzieży przed przemocą.</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2. Personel szkoły w ramach wykonywanych obowiązków zwraca uwagę na czynniki ryzyka krzywdzenia dziecka, monitoruje sytuację i dobrostan dziecka oraz stosuje zasady określone </w:t>
      </w:r>
      <w:r w:rsidR="003F2AF3" w:rsidRPr="00E4275F">
        <w:rPr>
          <w:rFonts w:ascii="Times New Roman" w:hAnsi="Times New Roman" w:cs="Times New Roman"/>
          <w:color w:val="000000" w:themeColor="text1"/>
          <w:sz w:val="24"/>
          <w:szCs w:val="24"/>
        </w:rPr>
        <w:br/>
      </w:r>
      <w:r w:rsidR="0090389D" w:rsidRPr="00E4275F">
        <w:rPr>
          <w:rFonts w:ascii="Times New Roman" w:hAnsi="Times New Roman" w:cs="Times New Roman"/>
          <w:color w:val="000000" w:themeColor="text1"/>
          <w:sz w:val="24"/>
          <w:szCs w:val="24"/>
        </w:rPr>
        <w:t>w s</w:t>
      </w:r>
      <w:r w:rsidRPr="00E4275F">
        <w:rPr>
          <w:rFonts w:ascii="Times New Roman" w:hAnsi="Times New Roman" w:cs="Times New Roman"/>
          <w:color w:val="000000" w:themeColor="text1"/>
          <w:sz w:val="24"/>
          <w:szCs w:val="24"/>
        </w:rPr>
        <w:t>tandardach.</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3. Niedopuszczalne jest stosowanie przez personel wobec dziecka jakiejkolwiek formy przemocy.</w:t>
      </w:r>
    </w:p>
    <w:p w:rsidR="004F43E6" w:rsidRPr="00E4275F" w:rsidRDefault="0090389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4. Ze s</w:t>
      </w:r>
      <w:r w:rsidR="004F43E6" w:rsidRPr="00E4275F">
        <w:rPr>
          <w:rFonts w:ascii="Times New Roman" w:hAnsi="Times New Roman" w:cs="Times New Roman"/>
          <w:color w:val="000000" w:themeColor="text1"/>
          <w:sz w:val="24"/>
          <w:szCs w:val="24"/>
        </w:rPr>
        <w:t>tandardami zapoznawany jest cały personel szkoły, a także uczniowie i ich rodzice (opiekunowie prawni), zgodnie z pr</w:t>
      </w:r>
      <w:r w:rsidRPr="00E4275F">
        <w:rPr>
          <w:rFonts w:ascii="Times New Roman" w:hAnsi="Times New Roman" w:cs="Times New Roman"/>
          <w:color w:val="000000" w:themeColor="text1"/>
          <w:sz w:val="24"/>
          <w:szCs w:val="24"/>
        </w:rPr>
        <w:t>ocedurami określonymi w treści s</w:t>
      </w:r>
      <w:r w:rsidR="004F43E6" w:rsidRPr="00E4275F">
        <w:rPr>
          <w:rFonts w:ascii="Times New Roman" w:hAnsi="Times New Roman" w:cs="Times New Roman"/>
          <w:color w:val="000000" w:themeColor="text1"/>
          <w:sz w:val="24"/>
          <w:szCs w:val="24"/>
        </w:rPr>
        <w:t>tandardów.</w:t>
      </w:r>
    </w:p>
    <w:p w:rsidR="00344D28" w:rsidRPr="00E4275F" w:rsidRDefault="00344D28"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5. Zgoda rodzica dziecka oznacza zgodę co najmniej jednego z rodziców dziecka. Jednak </w:t>
      </w:r>
      <w:r w:rsidR="003F2AF3" w:rsidRPr="00E4275F">
        <w:rPr>
          <w:rFonts w:ascii="Times New Roman" w:hAnsi="Times New Roman" w:cs="Times New Roman"/>
          <w:sz w:val="24"/>
          <w:szCs w:val="24"/>
        </w:rPr>
        <w:br/>
      </w:r>
      <w:r w:rsidRPr="00E4275F">
        <w:rPr>
          <w:rFonts w:ascii="Times New Roman" w:hAnsi="Times New Roman" w:cs="Times New Roman"/>
          <w:sz w:val="24"/>
          <w:szCs w:val="24"/>
        </w:rPr>
        <w:t xml:space="preserve">w przypadku braku porozumienia między rodzicami dziecka należy poinformować rodziców </w:t>
      </w:r>
      <w:r w:rsidR="003F2AF3" w:rsidRPr="00E4275F">
        <w:rPr>
          <w:rFonts w:ascii="Times New Roman" w:hAnsi="Times New Roman" w:cs="Times New Roman"/>
          <w:sz w:val="24"/>
          <w:szCs w:val="24"/>
        </w:rPr>
        <w:br/>
      </w:r>
      <w:r w:rsidRPr="00E4275F">
        <w:rPr>
          <w:rFonts w:ascii="Times New Roman" w:hAnsi="Times New Roman" w:cs="Times New Roman"/>
          <w:sz w:val="24"/>
          <w:szCs w:val="24"/>
        </w:rPr>
        <w:t>o konieczności rozstrzygnięcia sprawy przez sąd rodzinny.</w:t>
      </w:r>
      <w:r w:rsidR="005C64A2">
        <w:rPr>
          <w:rFonts w:ascii="Times New Roman" w:hAnsi="Times New Roman" w:cs="Times New Roman"/>
          <w:sz w:val="24"/>
          <w:szCs w:val="24"/>
        </w:rPr>
        <w:t xml:space="preserve"> </w:t>
      </w:r>
    </w:p>
    <w:p w:rsidR="00344D28" w:rsidRPr="00E4275F" w:rsidRDefault="00344D28"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6. Osoba </w:t>
      </w:r>
      <w:r w:rsidR="00BD67BB" w:rsidRPr="00E4275F">
        <w:rPr>
          <w:rFonts w:ascii="Times New Roman" w:hAnsi="Times New Roman" w:cs="Times New Roman"/>
          <w:color w:val="000000" w:themeColor="text1"/>
          <w:sz w:val="24"/>
          <w:szCs w:val="24"/>
        </w:rPr>
        <w:t>sprawująca</w:t>
      </w:r>
      <w:r w:rsidR="00325C0E" w:rsidRPr="00E4275F">
        <w:rPr>
          <w:rFonts w:ascii="Times New Roman" w:hAnsi="Times New Roman" w:cs="Times New Roman"/>
          <w:color w:val="000000" w:themeColor="text1"/>
          <w:sz w:val="24"/>
          <w:szCs w:val="24"/>
        </w:rPr>
        <w:t xml:space="preserve"> nadzór nad korzystaniem z internetu </w:t>
      </w:r>
      <w:r w:rsidRPr="00E4275F">
        <w:rPr>
          <w:rFonts w:ascii="Times New Roman" w:hAnsi="Times New Roman" w:cs="Times New Roman"/>
          <w:color w:val="000000" w:themeColor="text1"/>
          <w:sz w:val="24"/>
          <w:szCs w:val="24"/>
        </w:rPr>
        <w:t>to wyzn</w:t>
      </w:r>
      <w:r w:rsidR="00325C0E" w:rsidRPr="00E4275F">
        <w:rPr>
          <w:rFonts w:ascii="Times New Roman" w:hAnsi="Times New Roman" w:cs="Times New Roman"/>
          <w:color w:val="000000" w:themeColor="text1"/>
          <w:sz w:val="24"/>
          <w:szCs w:val="24"/>
        </w:rPr>
        <w:t>aczony przez dyrektora szkoły członek personelu, który dba o właściwe korzystanie z internetu</w:t>
      </w:r>
      <w:r w:rsidR="005C64A2">
        <w:rPr>
          <w:rFonts w:ascii="Times New Roman" w:hAnsi="Times New Roman" w:cs="Times New Roman"/>
          <w:color w:val="000000" w:themeColor="text1"/>
          <w:sz w:val="24"/>
          <w:szCs w:val="24"/>
        </w:rPr>
        <w:t xml:space="preserve"> </w:t>
      </w:r>
      <w:r w:rsidR="00325C0E" w:rsidRPr="00E4275F">
        <w:rPr>
          <w:rFonts w:ascii="Times New Roman" w:hAnsi="Times New Roman" w:cs="Times New Roman"/>
          <w:color w:val="000000" w:themeColor="text1"/>
          <w:sz w:val="24"/>
          <w:szCs w:val="24"/>
        </w:rPr>
        <w:t>przez dzieci na terenie szkoły</w:t>
      </w:r>
      <w:r w:rsidRPr="00E4275F">
        <w:rPr>
          <w:rFonts w:ascii="Times New Roman" w:hAnsi="Times New Roman" w:cs="Times New Roman"/>
          <w:color w:val="000000" w:themeColor="text1"/>
          <w:sz w:val="24"/>
          <w:szCs w:val="24"/>
        </w:rPr>
        <w:t xml:space="preserve"> oraz nad bezpieczeństwem dzieci w internecie.</w:t>
      </w:r>
      <w:r w:rsidR="005C64A2">
        <w:rPr>
          <w:rFonts w:ascii="Times New Roman" w:hAnsi="Times New Roman" w:cs="Times New Roman"/>
          <w:color w:val="000000" w:themeColor="text1"/>
          <w:sz w:val="24"/>
          <w:szCs w:val="24"/>
        </w:rPr>
        <w:t xml:space="preserve"> </w:t>
      </w:r>
    </w:p>
    <w:p w:rsidR="00344D28" w:rsidRPr="00E4275F" w:rsidRDefault="00344D28"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7. </w:t>
      </w:r>
      <w:r w:rsidR="003B6CC1" w:rsidRPr="00E4275F">
        <w:rPr>
          <w:rFonts w:ascii="Times New Roman" w:hAnsi="Times New Roman" w:cs="Times New Roman"/>
          <w:color w:val="000000" w:themeColor="text1"/>
          <w:sz w:val="24"/>
          <w:szCs w:val="24"/>
        </w:rPr>
        <w:t>Osoba odpowiedzialna za s</w:t>
      </w:r>
      <w:r w:rsidR="00A934B9" w:rsidRPr="00E4275F">
        <w:rPr>
          <w:rFonts w:ascii="Times New Roman" w:hAnsi="Times New Roman" w:cs="Times New Roman"/>
          <w:color w:val="000000" w:themeColor="text1"/>
          <w:sz w:val="24"/>
          <w:szCs w:val="24"/>
        </w:rPr>
        <w:t>tandardy ochrony małoletnich przed krzywdzeniem to </w:t>
      </w:r>
      <w:r w:rsidRPr="00E4275F">
        <w:rPr>
          <w:rFonts w:ascii="Times New Roman" w:hAnsi="Times New Roman" w:cs="Times New Roman"/>
          <w:color w:val="000000" w:themeColor="text1"/>
          <w:sz w:val="24"/>
          <w:szCs w:val="24"/>
        </w:rPr>
        <w:t>wyz</w:t>
      </w:r>
      <w:r w:rsidR="00325C0E" w:rsidRPr="00E4275F">
        <w:rPr>
          <w:rFonts w:ascii="Times New Roman" w:hAnsi="Times New Roman" w:cs="Times New Roman"/>
          <w:color w:val="000000" w:themeColor="text1"/>
          <w:sz w:val="24"/>
          <w:szCs w:val="24"/>
        </w:rPr>
        <w:t>naczony przez dyrektora szkoły</w:t>
      </w:r>
      <w:r w:rsidRPr="00E4275F">
        <w:rPr>
          <w:rFonts w:ascii="Times New Roman" w:hAnsi="Times New Roman" w:cs="Times New Roman"/>
          <w:color w:val="000000" w:themeColor="text1"/>
          <w:sz w:val="24"/>
          <w:szCs w:val="24"/>
        </w:rPr>
        <w:t xml:space="preserve"> członek personelu sprawując</w:t>
      </w:r>
      <w:r w:rsidR="00A934B9" w:rsidRPr="00E4275F">
        <w:rPr>
          <w:rFonts w:ascii="Times New Roman" w:hAnsi="Times New Roman" w:cs="Times New Roman"/>
          <w:color w:val="000000" w:themeColor="text1"/>
          <w:sz w:val="24"/>
          <w:szCs w:val="24"/>
        </w:rPr>
        <w:t>y nadzór nad realizacją standardów</w:t>
      </w:r>
      <w:r w:rsidRPr="00E4275F">
        <w:rPr>
          <w:rFonts w:ascii="Times New Roman" w:hAnsi="Times New Roman" w:cs="Times New Roman"/>
          <w:color w:val="000000" w:themeColor="text1"/>
          <w:sz w:val="24"/>
          <w:szCs w:val="24"/>
        </w:rPr>
        <w:t>.</w:t>
      </w:r>
      <w:r w:rsidR="005C64A2">
        <w:rPr>
          <w:rFonts w:ascii="Times New Roman" w:hAnsi="Times New Roman" w:cs="Times New Roman"/>
          <w:color w:val="000000" w:themeColor="text1"/>
          <w:sz w:val="24"/>
          <w:szCs w:val="24"/>
        </w:rPr>
        <w:t xml:space="preserve"> </w:t>
      </w:r>
    </w:p>
    <w:p w:rsidR="004F43E6" w:rsidRPr="00E4275F" w:rsidRDefault="007854FE"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t>
      </w:r>
      <w:r w:rsidR="005A7DA7" w:rsidRPr="00E4275F">
        <w:rPr>
          <w:rFonts w:ascii="Times New Roman" w:hAnsi="Times New Roman" w:cs="Times New Roman"/>
          <w:color w:val="000000" w:themeColor="text1"/>
          <w:sz w:val="24"/>
          <w:szCs w:val="24"/>
        </w:rPr>
        <w:t xml:space="preserve">8. </w:t>
      </w:r>
      <w:r w:rsidR="004F43E6" w:rsidRPr="00E4275F">
        <w:rPr>
          <w:rFonts w:ascii="Times New Roman" w:hAnsi="Times New Roman" w:cs="Times New Roman"/>
          <w:color w:val="000000" w:themeColor="text1"/>
          <w:sz w:val="24"/>
          <w:szCs w:val="24"/>
        </w:rPr>
        <w:t xml:space="preserve">Ilekroć w </w:t>
      </w:r>
      <w:r w:rsidR="004F43E6" w:rsidRPr="00E4275F">
        <w:rPr>
          <w:rFonts w:ascii="Times New Roman" w:hAnsi="Times New Roman" w:cs="Times New Roman"/>
          <w:i/>
          <w:color w:val="000000" w:themeColor="text1"/>
          <w:sz w:val="24"/>
          <w:szCs w:val="24"/>
        </w:rPr>
        <w:t>Standardach Ochrony Małoletnich</w:t>
      </w:r>
      <w:r w:rsidR="004F43E6" w:rsidRPr="00E4275F">
        <w:rPr>
          <w:rFonts w:ascii="Times New Roman" w:hAnsi="Times New Roman" w:cs="Times New Roman"/>
          <w:color w:val="000000" w:themeColor="text1"/>
          <w:sz w:val="24"/>
          <w:szCs w:val="24"/>
        </w:rPr>
        <w:t xml:space="preserve"> jest mowa o:</w:t>
      </w:r>
    </w:p>
    <w:p w:rsidR="004F43E6" w:rsidRPr="00E4275F" w:rsidRDefault="00344D28"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1) </w:t>
      </w:r>
      <w:r w:rsidRPr="00E4275F">
        <w:rPr>
          <w:rFonts w:ascii="Times New Roman" w:hAnsi="Times New Roman" w:cs="Times New Roman"/>
          <w:b/>
          <w:color w:val="000000" w:themeColor="text1"/>
          <w:sz w:val="24"/>
          <w:szCs w:val="24"/>
        </w:rPr>
        <w:t>s</w:t>
      </w:r>
      <w:r w:rsidR="004F43E6" w:rsidRPr="00E4275F">
        <w:rPr>
          <w:rFonts w:ascii="Times New Roman" w:hAnsi="Times New Roman" w:cs="Times New Roman"/>
          <w:b/>
          <w:color w:val="000000" w:themeColor="text1"/>
          <w:sz w:val="24"/>
          <w:szCs w:val="24"/>
        </w:rPr>
        <w:t>tandardach</w:t>
      </w:r>
      <w:r w:rsidR="004F43E6" w:rsidRPr="00E4275F">
        <w:rPr>
          <w:rFonts w:ascii="Times New Roman" w:hAnsi="Times New Roman" w:cs="Times New Roman"/>
          <w:color w:val="000000" w:themeColor="text1"/>
          <w:sz w:val="24"/>
          <w:szCs w:val="24"/>
        </w:rPr>
        <w:t xml:space="preserve"> – należy przez to rozumieć </w:t>
      </w:r>
      <w:r w:rsidR="004F43E6" w:rsidRPr="00E4275F">
        <w:rPr>
          <w:rFonts w:ascii="Times New Roman" w:hAnsi="Times New Roman" w:cs="Times New Roman"/>
          <w:i/>
          <w:color w:val="000000" w:themeColor="text1"/>
          <w:sz w:val="24"/>
          <w:szCs w:val="24"/>
        </w:rPr>
        <w:t>Standardy Ochrony Małoletnich w Szkole Podstawowej im. gen. Władysława Sikorskiego w Hyżnem</w:t>
      </w:r>
      <w:r w:rsidR="004F43E6" w:rsidRPr="00E4275F">
        <w:rPr>
          <w:rFonts w:ascii="Times New Roman" w:hAnsi="Times New Roman" w:cs="Times New Roman"/>
          <w:color w:val="000000" w:themeColor="text1"/>
          <w:sz w:val="24"/>
          <w:szCs w:val="24"/>
        </w:rPr>
        <w:t>;</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2)</w:t>
      </w:r>
      <w:r w:rsidR="005A7DA7" w:rsidRPr="00E4275F">
        <w:rPr>
          <w:rFonts w:ascii="Times New Roman" w:hAnsi="Times New Roman" w:cs="Times New Roman"/>
          <w:b/>
          <w:color w:val="000000" w:themeColor="text1"/>
          <w:sz w:val="24"/>
          <w:szCs w:val="24"/>
        </w:rPr>
        <w:t xml:space="preserve"> S</w:t>
      </w:r>
      <w:r w:rsidR="00325C0E" w:rsidRPr="00E4275F">
        <w:rPr>
          <w:rFonts w:ascii="Times New Roman" w:hAnsi="Times New Roman" w:cs="Times New Roman"/>
          <w:b/>
          <w:color w:val="000000" w:themeColor="text1"/>
          <w:sz w:val="24"/>
          <w:szCs w:val="24"/>
        </w:rPr>
        <w:t>zkole</w:t>
      </w:r>
      <w:r w:rsidRPr="00E4275F">
        <w:rPr>
          <w:rFonts w:ascii="Times New Roman" w:hAnsi="Times New Roman" w:cs="Times New Roman"/>
          <w:color w:val="000000" w:themeColor="text1"/>
          <w:sz w:val="24"/>
          <w:szCs w:val="24"/>
        </w:rPr>
        <w:t xml:space="preserve"> – </w:t>
      </w:r>
      <w:r w:rsidR="00344D28" w:rsidRPr="00E4275F">
        <w:rPr>
          <w:rFonts w:ascii="Times New Roman" w:hAnsi="Times New Roman" w:cs="Times New Roman"/>
          <w:color w:val="000000" w:themeColor="text1"/>
          <w:sz w:val="24"/>
          <w:szCs w:val="24"/>
        </w:rPr>
        <w:t>należy przez to rozumieć Szkołę Podstawową</w:t>
      </w:r>
      <w:r w:rsidRPr="00E4275F">
        <w:rPr>
          <w:rFonts w:ascii="Times New Roman" w:hAnsi="Times New Roman" w:cs="Times New Roman"/>
          <w:color w:val="000000" w:themeColor="text1"/>
          <w:sz w:val="24"/>
          <w:szCs w:val="24"/>
        </w:rPr>
        <w:t xml:space="preserve"> im. gen. Władysława Sikorskiego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w Hyżnem;</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lastRenderedPageBreak/>
        <w:t xml:space="preserve">3) </w:t>
      </w:r>
      <w:r w:rsidRPr="00E4275F">
        <w:rPr>
          <w:rFonts w:ascii="Times New Roman" w:hAnsi="Times New Roman" w:cs="Times New Roman"/>
          <w:b/>
          <w:color w:val="000000" w:themeColor="text1"/>
          <w:sz w:val="24"/>
          <w:szCs w:val="24"/>
        </w:rPr>
        <w:t>dyrektorze szkoły</w:t>
      </w:r>
      <w:r w:rsidRPr="00E4275F">
        <w:rPr>
          <w:rFonts w:ascii="Times New Roman" w:hAnsi="Times New Roman" w:cs="Times New Roman"/>
          <w:color w:val="000000" w:themeColor="text1"/>
          <w:sz w:val="24"/>
          <w:szCs w:val="24"/>
        </w:rPr>
        <w:t xml:space="preserve"> – należy przez to rozumieć dyrektora </w:t>
      </w:r>
      <w:r w:rsidR="00344D28" w:rsidRPr="00E4275F">
        <w:rPr>
          <w:rFonts w:ascii="Times New Roman" w:hAnsi="Times New Roman" w:cs="Times New Roman"/>
          <w:color w:val="000000" w:themeColor="text1"/>
          <w:sz w:val="24"/>
          <w:szCs w:val="24"/>
        </w:rPr>
        <w:t>Szkoły Podstawowej im. gen. Władysława Sikorskiego w Hyżnem;</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4) </w:t>
      </w:r>
      <w:r w:rsidRPr="00E4275F">
        <w:rPr>
          <w:rFonts w:ascii="Times New Roman" w:hAnsi="Times New Roman" w:cs="Times New Roman"/>
          <w:b/>
          <w:color w:val="000000" w:themeColor="text1"/>
          <w:sz w:val="24"/>
          <w:szCs w:val="24"/>
        </w:rPr>
        <w:t>małoletnim</w:t>
      </w:r>
      <w:r w:rsidRPr="00E4275F">
        <w:rPr>
          <w:rFonts w:ascii="Times New Roman" w:hAnsi="Times New Roman" w:cs="Times New Roman"/>
          <w:color w:val="000000" w:themeColor="text1"/>
          <w:sz w:val="24"/>
          <w:szCs w:val="24"/>
        </w:rPr>
        <w:t xml:space="preserve"> – należy przez to rozumieć osobę, która nie ukończył</w:t>
      </w:r>
      <w:r w:rsidR="00344D28" w:rsidRPr="00E4275F">
        <w:rPr>
          <w:rFonts w:ascii="Times New Roman" w:hAnsi="Times New Roman" w:cs="Times New Roman"/>
          <w:color w:val="000000" w:themeColor="text1"/>
          <w:sz w:val="24"/>
          <w:szCs w:val="24"/>
        </w:rPr>
        <w:t xml:space="preserve">a 18 lat i nie zawarła związku </w:t>
      </w:r>
      <w:r w:rsidRPr="00E4275F">
        <w:rPr>
          <w:rFonts w:ascii="Times New Roman" w:hAnsi="Times New Roman" w:cs="Times New Roman"/>
          <w:color w:val="000000" w:themeColor="text1"/>
          <w:sz w:val="24"/>
          <w:szCs w:val="24"/>
        </w:rPr>
        <w:t>małżeńskiego;</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5) </w:t>
      </w:r>
      <w:r w:rsidRPr="00E4275F">
        <w:rPr>
          <w:rFonts w:ascii="Times New Roman" w:hAnsi="Times New Roman" w:cs="Times New Roman"/>
          <w:b/>
          <w:color w:val="000000" w:themeColor="text1"/>
          <w:sz w:val="24"/>
          <w:szCs w:val="24"/>
        </w:rPr>
        <w:t>personel</w:t>
      </w:r>
      <w:r w:rsidR="00BF65A4" w:rsidRPr="00E4275F">
        <w:rPr>
          <w:rFonts w:ascii="Times New Roman" w:hAnsi="Times New Roman" w:cs="Times New Roman"/>
          <w:b/>
          <w:color w:val="000000" w:themeColor="text1"/>
          <w:sz w:val="24"/>
          <w:szCs w:val="24"/>
        </w:rPr>
        <w:t>u</w:t>
      </w:r>
      <w:r w:rsidRPr="00E4275F">
        <w:rPr>
          <w:rFonts w:ascii="Times New Roman" w:hAnsi="Times New Roman" w:cs="Times New Roman"/>
          <w:color w:val="000000" w:themeColor="text1"/>
          <w:sz w:val="24"/>
          <w:szCs w:val="24"/>
        </w:rPr>
        <w:t xml:space="preserve"> – należy przez t</w:t>
      </w:r>
      <w:r w:rsidR="005A7DA7" w:rsidRPr="00E4275F">
        <w:rPr>
          <w:rFonts w:ascii="Times New Roman" w:hAnsi="Times New Roman" w:cs="Times New Roman"/>
          <w:color w:val="000000" w:themeColor="text1"/>
          <w:sz w:val="24"/>
          <w:szCs w:val="24"/>
        </w:rPr>
        <w:t>o rozumieć osoby zatrudnione w s</w:t>
      </w:r>
      <w:r w:rsidR="00344D28" w:rsidRPr="00E4275F">
        <w:rPr>
          <w:rFonts w:ascii="Times New Roman" w:hAnsi="Times New Roman" w:cs="Times New Roman"/>
          <w:color w:val="000000" w:themeColor="text1"/>
          <w:sz w:val="24"/>
          <w:szCs w:val="24"/>
        </w:rPr>
        <w:t>zkole, wolontariuszy, praktykan</w:t>
      </w:r>
      <w:r w:rsidRPr="00E4275F">
        <w:rPr>
          <w:rFonts w:ascii="Times New Roman" w:hAnsi="Times New Roman" w:cs="Times New Roman"/>
          <w:color w:val="000000" w:themeColor="text1"/>
          <w:sz w:val="24"/>
          <w:szCs w:val="24"/>
        </w:rPr>
        <w:t>tów, osoby, z którymi zostały zawarte umowy cywilnoprawne;</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6) </w:t>
      </w:r>
      <w:r w:rsidRPr="00E4275F">
        <w:rPr>
          <w:rFonts w:ascii="Times New Roman" w:hAnsi="Times New Roman" w:cs="Times New Roman"/>
          <w:b/>
          <w:color w:val="000000" w:themeColor="text1"/>
          <w:sz w:val="24"/>
          <w:szCs w:val="24"/>
        </w:rPr>
        <w:t xml:space="preserve">nauczycielu </w:t>
      </w:r>
      <w:r w:rsidRPr="00E4275F">
        <w:rPr>
          <w:rFonts w:ascii="Times New Roman" w:hAnsi="Times New Roman" w:cs="Times New Roman"/>
          <w:color w:val="000000" w:themeColor="text1"/>
          <w:sz w:val="24"/>
          <w:szCs w:val="24"/>
        </w:rPr>
        <w:t>– należy przez to rozumieć nauczyciela, wych</w:t>
      </w:r>
      <w:r w:rsidR="00344D28" w:rsidRPr="00E4275F">
        <w:rPr>
          <w:rFonts w:ascii="Times New Roman" w:hAnsi="Times New Roman" w:cs="Times New Roman"/>
          <w:color w:val="000000" w:themeColor="text1"/>
          <w:sz w:val="24"/>
          <w:szCs w:val="24"/>
        </w:rPr>
        <w:t>owawcę i innego pracownika peda</w:t>
      </w:r>
      <w:r w:rsidRPr="00E4275F">
        <w:rPr>
          <w:rFonts w:ascii="Times New Roman" w:hAnsi="Times New Roman" w:cs="Times New Roman"/>
          <w:color w:val="000000" w:themeColor="text1"/>
          <w:sz w:val="24"/>
          <w:szCs w:val="24"/>
        </w:rPr>
        <w:t xml:space="preserve">gogicznego zatrudnionego w szkole na podstawie ustawy z 26 </w:t>
      </w:r>
      <w:r w:rsidR="00344D28" w:rsidRPr="00E4275F">
        <w:rPr>
          <w:rFonts w:ascii="Times New Roman" w:hAnsi="Times New Roman" w:cs="Times New Roman"/>
          <w:color w:val="000000" w:themeColor="text1"/>
          <w:sz w:val="24"/>
          <w:szCs w:val="24"/>
        </w:rPr>
        <w:t>stycznia 1982 r. – Karta Nauczy</w:t>
      </w:r>
      <w:r w:rsidRPr="00E4275F">
        <w:rPr>
          <w:rFonts w:ascii="Times New Roman" w:hAnsi="Times New Roman" w:cs="Times New Roman"/>
          <w:color w:val="000000" w:themeColor="text1"/>
          <w:sz w:val="24"/>
          <w:szCs w:val="24"/>
        </w:rPr>
        <w:t>ciela;</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7) </w:t>
      </w:r>
      <w:r w:rsidRPr="00E4275F">
        <w:rPr>
          <w:rFonts w:ascii="Times New Roman" w:hAnsi="Times New Roman" w:cs="Times New Roman"/>
          <w:b/>
          <w:color w:val="000000" w:themeColor="text1"/>
          <w:sz w:val="24"/>
          <w:szCs w:val="24"/>
        </w:rPr>
        <w:t>wychowawcy</w:t>
      </w:r>
      <w:r w:rsidRPr="00E4275F">
        <w:rPr>
          <w:rFonts w:ascii="Times New Roman" w:hAnsi="Times New Roman" w:cs="Times New Roman"/>
          <w:color w:val="000000" w:themeColor="text1"/>
          <w:sz w:val="24"/>
          <w:szCs w:val="24"/>
        </w:rPr>
        <w:t xml:space="preserve"> – należy przez </w:t>
      </w:r>
      <w:r w:rsidR="005A7DA7" w:rsidRPr="00E4275F">
        <w:rPr>
          <w:rFonts w:ascii="Times New Roman" w:hAnsi="Times New Roman" w:cs="Times New Roman"/>
          <w:color w:val="000000" w:themeColor="text1"/>
          <w:sz w:val="24"/>
          <w:szCs w:val="24"/>
        </w:rPr>
        <w:t xml:space="preserve">to rozumieć nauczyciela, któremu </w:t>
      </w:r>
      <w:r w:rsidR="00344D28" w:rsidRPr="00E4275F">
        <w:rPr>
          <w:rFonts w:ascii="Times New Roman" w:hAnsi="Times New Roman" w:cs="Times New Roman"/>
          <w:color w:val="000000" w:themeColor="text1"/>
          <w:sz w:val="24"/>
          <w:szCs w:val="24"/>
        </w:rPr>
        <w:t>powierzono bezpośred</w:t>
      </w:r>
      <w:r w:rsidR="00BF65A4" w:rsidRPr="00E4275F">
        <w:rPr>
          <w:rFonts w:ascii="Times New Roman" w:hAnsi="Times New Roman" w:cs="Times New Roman"/>
          <w:color w:val="000000" w:themeColor="text1"/>
          <w:sz w:val="24"/>
          <w:szCs w:val="24"/>
        </w:rPr>
        <w:t xml:space="preserve">nią opiekę </w:t>
      </w:r>
      <w:r w:rsidR="005A7DA7" w:rsidRPr="00E4275F">
        <w:rPr>
          <w:rFonts w:ascii="Times New Roman" w:hAnsi="Times New Roman" w:cs="Times New Roman"/>
          <w:color w:val="000000" w:themeColor="text1"/>
          <w:sz w:val="24"/>
          <w:szCs w:val="24"/>
        </w:rPr>
        <w:t>nad uczniami danej klasy</w:t>
      </w:r>
      <w:r w:rsidRPr="00E4275F">
        <w:rPr>
          <w:rFonts w:ascii="Times New Roman" w:hAnsi="Times New Roman" w:cs="Times New Roman"/>
          <w:color w:val="000000" w:themeColor="text1"/>
          <w:sz w:val="24"/>
          <w:szCs w:val="24"/>
        </w:rPr>
        <w:t xml:space="preserve">; </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8) </w:t>
      </w:r>
      <w:r w:rsidRPr="00E4275F">
        <w:rPr>
          <w:rFonts w:ascii="Times New Roman" w:hAnsi="Times New Roman" w:cs="Times New Roman"/>
          <w:b/>
          <w:color w:val="000000" w:themeColor="text1"/>
          <w:sz w:val="24"/>
          <w:szCs w:val="24"/>
        </w:rPr>
        <w:t xml:space="preserve">rodzicach </w:t>
      </w:r>
      <w:r w:rsidRPr="00E4275F">
        <w:rPr>
          <w:rFonts w:ascii="Times New Roman" w:hAnsi="Times New Roman" w:cs="Times New Roman"/>
          <w:color w:val="000000" w:themeColor="text1"/>
          <w:sz w:val="24"/>
          <w:szCs w:val="24"/>
        </w:rPr>
        <w:t>– należy przez to rozumieć rodziców, a także</w:t>
      </w:r>
      <w:r w:rsidR="005A7DA7" w:rsidRPr="00E4275F">
        <w:rPr>
          <w:rFonts w:ascii="Times New Roman" w:hAnsi="Times New Roman" w:cs="Times New Roman"/>
          <w:color w:val="000000" w:themeColor="text1"/>
          <w:sz w:val="24"/>
          <w:szCs w:val="24"/>
        </w:rPr>
        <w:t xml:space="preserve"> prawnych opiekunów ucznia oraz </w:t>
      </w:r>
      <w:r w:rsidRPr="00E4275F">
        <w:rPr>
          <w:rFonts w:ascii="Times New Roman" w:hAnsi="Times New Roman" w:cs="Times New Roman"/>
          <w:color w:val="000000" w:themeColor="text1"/>
          <w:sz w:val="24"/>
          <w:szCs w:val="24"/>
        </w:rPr>
        <w:t>osoby (podmioty) sprawujące pieczę zastępczą nad uczniem szkoły;</w:t>
      </w:r>
    </w:p>
    <w:p w:rsidR="00344D28"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9) </w:t>
      </w:r>
      <w:r w:rsidRPr="00E4275F">
        <w:rPr>
          <w:rFonts w:ascii="Times New Roman" w:hAnsi="Times New Roman" w:cs="Times New Roman"/>
          <w:b/>
          <w:color w:val="000000" w:themeColor="text1"/>
          <w:sz w:val="24"/>
          <w:szCs w:val="24"/>
        </w:rPr>
        <w:t xml:space="preserve">uczniach </w:t>
      </w:r>
      <w:r w:rsidRPr="00E4275F">
        <w:rPr>
          <w:rFonts w:ascii="Times New Roman" w:hAnsi="Times New Roman" w:cs="Times New Roman"/>
          <w:color w:val="000000" w:themeColor="text1"/>
          <w:sz w:val="24"/>
          <w:szCs w:val="24"/>
        </w:rPr>
        <w:t xml:space="preserve">– należy przez to rozumieć uczniów szkoły; </w:t>
      </w:r>
    </w:p>
    <w:p w:rsidR="00344D28" w:rsidRPr="00E4275F" w:rsidRDefault="00344D28"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10) </w:t>
      </w:r>
      <w:r w:rsidR="00BF65A4" w:rsidRPr="00E4275F">
        <w:rPr>
          <w:rFonts w:ascii="Times New Roman" w:hAnsi="Times New Roman" w:cs="Times New Roman"/>
          <w:b/>
          <w:color w:val="000000" w:themeColor="text1"/>
          <w:sz w:val="24"/>
          <w:szCs w:val="24"/>
        </w:rPr>
        <w:t>danych osobowych dziecka</w:t>
      </w:r>
      <w:r w:rsidR="005A7DA7" w:rsidRPr="00E4275F">
        <w:rPr>
          <w:rFonts w:ascii="Times New Roman" w:hAnsi="Times New Roman" w:cs="Times New Roman"/>
          <w:b/>
          <w:color w:val="000000" w:themeColor="text1"/>
          <w:sz w:val="24"/>
          <w:szCs w:val="24"/>
        </w:rPr>
        <w:t xml:space="preserve"> </w:t>
      </w:r>
      <w:r w:rsidR="005A7DA7" w:rsidRPr="00E4275F">
        <w:rPr>
          <w:rFonts w:ascii="Times New Roman" w:hAnsi="Times New Roman" w:cs="Times New Roman"/>
          <w:color w:val="000000" w:themeColor="text1"/>
          <w:sz w:val="24"/>
          <w:szCs w:val="24"/>
        </w:rPr>
        <w:t>–</w:t>
      </w:r>
      <w:r w:rsidRPr="00E4275F">
        <w:rPr>
          <w:rFonts w:ascii="Times New Roman" w:hAnsi="Times New Roman" w:cs="Times New Roman"/>
          <w:color w:val="000000" w:themeColor="text1"/>
          <w:sz w:val="24"/>
          <w:szCs w:val="24"/>
        </w:rPr>
        <w:t xml:space="preserve"> </w:t>
      </w:r>
      <w:r w:rsidR="005A7DA7" w:rsidRPr="00E4275F">
        <w:rPr>
          <w:rFonts w:ascii="Times New Roman" w:hAnsi="Times New Roman" w:cs="Times New Roman"/>
          <w:color w:val="000000" w:themeColor="text1"/>
          <w:sz w:val="24"/>
          <w:szCs w:val="24"/>
        </w:rPr>
        <w:t xml:space="preserve">należy przez </w:t>
      </w:r>
      <w:r w:rsidRPr="00E4275F">
        <w:rPr>
          <w:rFonts w:ascii="Times New Roman" w:hAnsi="Times New Roman" w:cs="Times New Roman"/>
          <w:color w:val="000000" w:themeColor="text1"/>
          <w:sz w:val="24"/>
          <w:szCs w:val="24"/>
        </w:rPr>
        <w:t>to</w:t>
      </w:r>
      <w:r w:rsidR="005A7DA7" w:rsidRPr="00E4275F">
        <w:rPr>
          <w:rFonts w:ascii="Times New Roman" w:hAnsi="Times New Roman" w:cs="Times New Roman"/>
          <w:color w:val="000000" w:themeColor="text1"/>
          <w:sz w:val="24"/>
          <w:szCs w:val="24"/>
        </w:rPr>
        <w:t xml:space="preserve"> rozumieć</w:t>
      </w:r>
      <w:r w:rsidRPr="00E4275F">
        <w:rPr>
          <w:rFonts w:ascii="Times New Roman" w:hAnsi="Times New Roman" w:cs="Times New Roman"/>
          <w:color w:val="000000" w:themeColor="text1"/>
          <w:sz w:val="24"/>
          <w:szCs w:val="24"/>
        </w:rPr>
        <w:t xml:space="preserve"> wszelkie informacje umożliwiające identyfikację dziecka;</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10) </w:t>
      </w:r>
      <w:r w:rsidRPr="00E4275F">
        <w:rPr>
          <w:rFonts w:ascii="Times New Roman" w:hAnsi="Times New Roman" w:cs="Times New Roman"/>
          <w:b/>
          <w:color w:val="000000" w:themeColor="text1"/>
          <w:sz w:val="24"/>
          <w:szCs w:val="24"/>
        </w:rPr>
        <w:t>radzie pedagogicznej</w:t>
      </w:r>
      <w:r w:rsidRPr="00E4275F">
        <w:rPr>
          <w:rFonts w:ascii="Times New Roman" w:hAnsi="Times New Roman" w:cs="Times New Roman"/>
          <w:color w:val="000000" w:themeColor="text1"/>
          <w:sz w:val="24"/>
          <w:szCs w:val="24"/>
        </w:rPr>
        <w:t xml:space="preserve"> – należy przez to rozumieć organ szkoł</w:t>
      </w:r>
      <w:r w:rsidR="00344D28" w:rsidRPr="00E4275F">
        <w:rPr>
          <w:rFonts w:ascii="Times New Roman" w:hAnsi="Times New Roman" w:cs="Times New Roman"/>
          <w:color w:val="000000" w:themeColor="text1"/>
          <w:sz w:val="24"/>
          <w:szCs w:val="24"/>
        </w:rPr>
        <w:t>y, w którego skład wchodzą wszy</w:t>
      </w:r>
      <w:r w:rsidRPr="00E4275F">
        <w:rPr>
          <w:rFonts w:ascii="Times New Roman" w:hAnsi="Times New Roman" w:cs="Times New Roman"/>
          <w:color w:val="000000" w:themeColor="text1"/>
          <w:sz w:val="24"/>
          <w:szCs w:val="24"/>
        </w:rPr>
        <w:t>scy pracownicy pedagogiczni szkoły;</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11) </w:t>
      </w:r>
      <w:r w:rsidRPr="00E4275F">
        <w:rPr>
          <w:rFonts w:ascii="Times New Roman" w:hAnsi="Times New Roman" w:cs="Times New Roman"/>
          <w:b/>
          <w:color w:val="000000" w:themeColor="text1"/>
          <w:sz w:val="24"/>
          <w:szCs w:val="24"/>
        </w:rPr>
        <w:t>samorządzie uczniowskim</w:t>
      </w:r>
      <w:r w:rsidR="00BF65A4" w:rsidRPr="00E4275F">
        <w:rPr>
          <w:rFonts w:ascii="Times New Roman" w:hAnsi="Times New Roman" w:cs="Times New Roman"/>
          <w:color w:val="000000" w:themeColor="text1"/>
          <w:sz w:val="24"/>
          <w:szCs w:val="24"/>
        </w:rPr>
        <w:t xml:space="preserve"> – należy przez to </w:t>
      </w:r>
      <w:r w:rsidRPr="00E4275F">
        <w:rPr>
          <w:rFonts w:ascii="Times New Roman" w:hAnsi="Times New Roman" w:cs="Times New Roman"/>
          <w:color w:val="000000" w:themeColor="text1"/>
          <w:sz w:val="24"/>
          <w:szCs w:val="24"/>
        </w:rPr>
        <w:t>rozumieć samorząd uczniowski szkoły;</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12)</w:t>
      </w:r>
      <w:r w:rsidRPr="00E4275F">
        <w:rPr>
          <w:rFonts w:ascii="Times New Roman" w:hAnsi="Times New Roman" w:cs="Times New Roman"/>
          <w:b/>
          <w:color w:val="000000" w:themeColor="text1"/>
          <w:sz w:val="24"/>
          <w:szCs w:val="24"/>
        </w:rPr>
        <w:t xml:space="preserve"> krzywdzeniu</w:t>
      </w:r>
      <w:r w:rsidRPr="00E4275F">
        <w:rPr>
          <w:rFonts w:ascii="Times New Roman" w:hAnsi="Times New Roman" w:cs="Times New Roman"/>
          <w:color w:val="000000" w:themeColor="text1"/>
          <w:sz w:val="24"/>
          <w:szCs w:val="24"/>
        </w:rPr>
        <w:t xml:space="preserve"> – należy przez to rozumieć każde zamierzone lu</w:t>
      </w:r>
      <w:r w:rsidR="00344D28" w:rsidRPr="00E4275F">
        <w:rPr>
          <w:rFonts w:ascii="Times New Roman" w:hAnsi="Times New Roman" w:cs="Times New Roman"/>
          <w:color w:val="000000" w:themeColor="text1"/>
          <w:sz w:val="24"/>
          <w:szCs w:val="24"/>
        </w:rPr>
        <w:t xml:space="preserve">b niezamierzone działanie, lub </w:t>
      </w:r>
      <w:r w:rsidRPr="00E4275F">
        <w:rPr>
          <w:rFonts w:ascii="Times New Roman" w:hAnsi="Times New Roman" w:cs="Times New Roman"/>
          <w:color w:val="000000" w:themeColor="text1"/>
          <w:sz w:val="24"/>
          <w:szCs w:val="24"/>
        </w:rPr>
        <w:t xml:space="preserve">zaniechanie </w:t>
      </w:r>
      <w:r w:rsidR="005A7DA7" w:rsidRPr="00E4275F">
        <w:rPr>
          <w:rFonts w:ascii="Times New Roman" w:hAnsi="Times New Roman" w:cs="Times New Roman"/>
          <w:color w:val="000000" w:themeColor="text1"/>
          <w:sz w:val="24"/>
          <w:szCs w:val="24"/>
        </w:rPr>
        <w:t>działania jednostki, instytucji</w:t>
      </w:r>
      <w:r w:rsidRPr="00E4275F">
        <w:rPr>
          <w:rFonts w:ascii="Times New Roman" w:hAnsi="Times New Roman" w:cs="Times New Roman"/>
          <w:color w:val="000000" w:themeColor="text1"/>
          <w:sz w:val="24"/>
          <w:szCs w:val="24"/>
        </w:rPr>
        <w:t xml:space="preserve"> lub społeczeństwa j</w:t>
      </w:r>
      <w:r w:rsidR="00344D28" w:rsidRPr="00E4275F">
        <w:rPr>
          <w:rFonts w:ascii="Times New Roman" w:hAnsi="Times New Roman" w:cs="Times New Roman"/>
          <w:color w:val="000000" w:themeColor="text1"/>
          <w:sz w:val="24"/>
          <w:szCs w:val="24"/>
        </w:rPr>
        <w:t>ako całości i każdy rezultat ta</w:t>
      </w:r>
      <w:r w:rsidRPr="00E4275F">
        <w:rPr>
          <w:rFonts w:ascii="Times New Roman" w:hAnsi="Times New Roman" w:cs="Times New Roman"/>
          <w:color w:val="000000" w:themeColor="text1"/>
          <w:sz w:val="24"/>
          <w:szCs w:val="24"/>
        </w:rPr>
        <w:t>kiego działania, lub bezczynności, które naruszają równe pra</w:t>
      </w:r>
      <w:r w:rsidR="00344D28" w:rsidRPr="00E4275F">
        <w:rPr>
          <w:rFonts w:ascii="Times New Roman" w:hAnsi="Times New Roman" w:cs="Times New Roman"/>
          <w:color w:val="000000" w:themeColor="text1"/>
          <w:sz w:val="24"/>
          <w:szCs w:val="24"/>
        </w:rPr>
        <w:t>wa i swobody ucznia i/lub zakłó</w:t>
      </w:r>
      <w:r w:rsidRPr="00E4275F">
        <w:rPr>
          <w:rFonts w:ascii="Times New Roman" w:hAnsi="Times New Roman" w:cs="Times New Roman"/>
          <w:color w:val="000000" w:themeColor="text1"/>
          <w:sz w:val="24"/>
          <w:szCs w:val="24"/>
        </w:rPr>
        <w:t>cają ich optymalny rozwój.</w:t>
      </w:r>
      <w:r w:rsidRPr="00E4275F">
        <w:rPr>
          <w:rFonts w:ascii="Times New Roman" w:hAnsi="Times New Roman" w:cs="Times New Roman"/>
          <w:color w:val="000000" w:themeColor="text1"/>
          <w:sz w:val="24"/>
          <w:szCs w:val="24"/>
        </w:rPr>
        <w:cr/>
      </w:r>
    </w:p>
    <w:p w:rsidR="007854FE" w:rsidRPr="00E4275F" w:rsidRDefault="007854FE" w:rsidP="00335975">
      <w:pPr>
        <w:spacing w:after="0" w:line="276" w:lineRule="auto"/>
        <w:rPr>
          <w:rFonts w:ascii="Times New Roman" w:hAnsi="Times New Roman" w:cs="Times New Roman"/>
          <w:color w:val="000000" w:themeColor="text1"/>
          <w:sz w:val="24"/>
          <w:szCs w:val="24"/>
        </w:rPr>
      </w:pPr>
    </w:p>
    <w:p w:rsidR="00244F60" w:rsidRPr="00E4275F" w:rsidRDefault="00BF65A4"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Rozdział 2</w:t>
      </w:r>
    </w:p>
    <w:p w:rsidR="007854FE" w:rsidRPr="00E4275F" w:rsidRDefault="007854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Rozpoznawanie i reagowanie na czynniki ryzyka krzywdzenia dzieci</w:t>
      </w:r>
    </w:p>
    <w:p w:rsidR="00E4275F" w:rsidRDefault="00E4275F" w:rsidP="00335975">
      <w:pPr>
        <w:spacing w:after="0" w:line="276" w:lineRule="auto"/>
        <w:jc w:val="center"/>
        <w:rPr>
          <w:rFonts w:ascii="Times New Roman" w:hAnsi="Times New Roman" w:cs="Times New Roman"/>
          <w:b/>
          <w:color w:val="000000" w:themeColor="text1"/>
          <w:sz w:val="24"/>
          <w:szCs w:val="24"/>
        </w:rPr>
      </w:pPr>
    </w:p>
    <w:p w:rsidR="007854FE" w:rsidRPr="00E4275F" w:rsidRDefault="007854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2.</w:t>
      </w:r>
    </w:p>
    <w:p w:rsidR="00755056" w:rsidRPr="00E4275F" w:rsidRDefault="00BB0F29" w:rsidP="00335975">
      <w:pPr>
        <w:pStyle w:val="Akapitzlist"/>
        <w:numPr>
          <w:ilvl w:val="0"/>
          <w:numId w:val="1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Personel szkoły</w:t>
      </w:r>
      <w:r w:rsidR="007854FE" w:rsidRPr="00E4275F">
        <w:rPr>
          <w:rFonts w:ascii="Times New Roman" w:hAnsi="Times New Roman" w:cs="Times New Roman"/>
          <w:color w:val="000000" w:themeColor="text1"/>
          <w:sz w:val="24"/>
          <w:szCs w:val="24"/>
        </w:rPr>
        <w:t xml:space="preserve"> posiada wiedzę i w ramach wykonywanych obowiązków zwraca uwagę na czynniki ryzyka krzywdzenia dzieci.</w:t>
      </w:r>
    </w:p>
    <w:p w:rsidR="00755056" w:rsidRPr="00E4275F" w:rsidRDefault="007854FE" w:rsidP="00335975">
      <w:pPr>
        <w:pStyle w:val="Akapitzlist"/>
        <w:numPr>
          <w:ilvl w:val="0"/>
          <w:numId w:val="1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 przypadku zidentyfikowania czynników ryzyk</w:t>
      </w:r>
      <w:r w:rsidR="00BB0F29" w:rsidRPr="00E4275F">
        <w:rPr>
          <w:rFonts w:ascii="Times New Roman" w:hAnsi="Times New Roman" w:cs="Times New Roman"/>
          <w:color w:val="000000" w:themeColor="text1"/>
          <w:sz w:val="24"/>
          <w:szCs w:val="24"/>
        </w:rPr>
        <w:t>a członkowie personelu szkoł</w:t>
      </w:r>
      <w:r w:rsidR="00BF65A4" w:rsidRPr="00E4275F">
        <w:rPr>
          <w:rFonts w:ascii="Times New Roman" w:hAnsi="Times New Roman" w:cs="Times New Roman"/>
          <w:color w:val="000000" w:themeColor="text1"/>
          <w:sz w:val="24"/>
          <w:szCs w:val="24"/>
        </w:rPr>
        <w:t xml:space="preserve">y </w:t>
      </w:r>
      <w:r w:rsidRPr="00E4275F">
        <w:rPr>
          <w:rFonts w:ascii="Times New Roman" w:hAnsi="Times New Roman" w:cs="Times New Roman"/>
          <w:color w:val="000000" w:themeColor="text1"/>
          <w:sz w:val="24"/>
          <w:szCs w:val="24"/>
        </w:rPr>
        <w:t>podejmują rozmowę z rodzicami, przekazując informacje na temat dostę</w:t>
      </w:r>
      <w:r w:rsidR="00BF65A4" w:rsidRPr="00E4275F">
        <w:rPr>
          <w:rFonts w:ascii="Times New Roman" w:hAnsi="Times New Roman" w:cs="Times New Roman"/>
          <w:color w:val="000000" w:themeColor="text1"/>
          <w:sz w:val="24"/>
          <w:szCs w:val="24"/>
        </w:rPr>
        <w:t>pnej oferty wsparcia i motywują</w:t>
      </w:r>
      <w:r w:rsidRPr="00E4275F">
        <w:rPr>
          <w:rFonts w:ascii="Times New Roman" w:hAnsi="Times New Roman" w:cs="Times New Roman"/>
          <w:color w:val="000000" w:themeColor="text1"/>
          <w:sz w:val="24"/>
          <w:szCs w:val="24"/>
        </w:rPr>
        <w:t xml:space="preserve"> ich do szukania dla siebie pomocy.</w:t>
      </w:r>
    </w:p>
    <w:p w:rsidR="007854FE" w:rsidRPr="00E4275F" w:rsidRDefault="007854FE" w:rsidP="00335975">
      <w:pPr>
        <w:pStyle w:val="Akapitzlist"/>
        <w:numPr>
          <w:ilvl w:val="0"/>
          <w:numId w:val="1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Personel monitoruje sytuację i dobrostan dziecka.</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Wyróżnia się następujące formy krzywdzenia:</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t>
      </w:r>
      <w:r w:rsidRPr="00E4275F">
        <w:rPr>
          <w:rFonts w:ascii="Times New Roman" w:hAnsi="Times New Roman" w:cs="Times New Roman"/>
          <w:b/>
          <w:color w:val="000000" w:themeColor="text1"/>
          <w:sz w:val="24"/>
          <w:szCs w:val="24"/>
        </w:rPr>
        <w:t>przemoc fizyczna</w:t>
      </w:r>
      <w:r w:rsidRPr="00E4275F">
        <w:rPr>
          <w:rFonts w:ascii="Times New Roman" w:hAnsi="Times New Roman" w:cs="Times New Roman"/>
          <w:color w:val="000000" w:themeColor="text1"/>
          <w:sz w:val="24"/>
          <w:szCs w:val="24"/>
        </w:rPr>
        <w:t xml:space="preserve"> – przemoc, w wyniku której małoletni doznaje faktycznej fizycznej krzywdy lub jest nią potencjalnie zagrożony. Krzywda ta następuje w wyniku działania bądź zaniechania działania ze strony rodzica lub innej osoby odpowiedzialnej za małoletniego, lub ze strony osoby, której małoletni ufa, bądź która ma nad nim władzę. Przemoc fizyczna wobec małoletniego może być czynnością powtarzalną lub jednorazową;</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t>
      </w:r>
      <w:r w:rsidRPr="00E4275F">
        <w:rPr>
          <w:rFonts w:ascii="Times New Roman" w:hAnsi="Times New Roman" w:cs="Times New Roman"/>
          <w:b/>
          <w:color w:val="000000" w:themeColor="text1"/>
          <w:sz w:val="24"/>
          <w:szCs w:val="24"/>
        </w:rPr>
        <w:t>przemoc psychiczna</w:t>
      </w:r>
      <w:r w:rsidR="008548FA" w:rsidRPr="00E4275F">
        <w:rPr>
          <w:rFonts w:ascii="Times New Roman" w:hAnsi="Times New Roman" w:cs="Times New Roman"/>
          <w:color w:val="000000" w:themeColor="text1"/>
          <w:sz w:val="24"/>
          <w:szCs w:val="24"/>
        </w:rPr>
        <w:t xml:space="preserve"> – to przewlekłe, nie fizyczne</w:t>
      </w:r>
      <w:r w:rsidR="00BF65A4" w:rsidRPr="00E4275F">
        <w:rPr>
          <w:rFonts w:ascii="Times New Roman" w:hAnsi="Times New Roman" w:cs="Times New Roman"/>
          <w:color w:val="000000" w:themeColor="text1"/>
          <w:sz w:val="24"/>
          <w:szCs w:val="24"/>
        </w:rPr>
        <w:t xml:space="preserve">, szkodliwe działanie wobec małoletniego obejmujące </w:t>
      </w:r>
      <w:r w:rsidRPr="00E4275F">
        <w:rPr>
          <w:rFonts w:ascii="Times New Roman" w:hAnsi="Times New Roman" w:cs="Times New Roman"/>
          <w:color w:val="000000" w:themeColor="text1"/>
          <w:sz w:val="24"/>
          <w:szCs w:val="24"/>
        </w:rPr>
        <w:t>z</w:t>
      </w:r>
      <w:r w:rsidR="00BF65A4" w:rsidRPr="00E4275F">
        <w:rPr>
          <w:rFonts w:ascii="Times New Roman" w:hAnsi="Times New Roman" w:cs="Times New Roman"/>
          <w:color w:val="000000" w:themeColor="text1"/>
          <w:sz w:val="24"/>
          <w:szCs w:val="24"/>
        </w:rPr>
        <w:t>arówno czyny</w:t>
      </w:r>
      <w:r w:rsidR="008548FA" w:rsidRPr="00E4275F">
        <w:rPr>
          <w:rFonts w:ascii="Times New Roman" w:hAnsi="Times New Roman" w:cs="Times New Roman"/>
          <w:color w:val="000000" w:themeColor="text1"/>
          <w:sz w:val="24"/>
          <w:szCs w:val="24"/>
        </w:rPr>
        <w:t>,</w:t>
      </w:r>
      <w:r w:rsidRPr="00E4275F">
        <w:rPr>
          <w:rFonts w:ascii="Times New Roman" w:hAnsi="Times New Roman" w:cs="Times New Roman"/>
          <w:color w:val="000000" w:themeColor="text1"/>
          <w:sz w:val="24"/>
          <w:szCs w:val="24"/>
        </w:rPr>
        <w:t xml:space="preserve"> jak i zaniechania. Zaliczamy do niej m.in.: niedostępność emocjonalną, zaniedbywanie emocjonalne, relację z małoletnim opartą na wrogości, </w:t>
      </w:r>
      <w:r w:rsidRPr="00E4275F">
        <w:rPr>
          <w:rFonts w:ascii="Times New Roman" w:hAnsi="Times New Roman" w:cs="Times New Roman"/>
          <w:color w:val="000000" w:themeColor="text1"/>
          <w:sz w:val="24"/>
          <w:szCs w:val="24"/>
        </w:rPr>
        <w:lastRenderedPageBreak/>
        <w:t xml:space="preserve">obwinianiu, oczernianiu, odrzucaniu, nieodpowiednie rozwojowo lub niekonsekwentne interakcje z małoletnim, niedostrzeganie lub nieuznawanie indywidualności małoletniego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i granic psychicznych</w:t>
      </w:r>
      <w:r w:rsidR="00BF65A4" w:rsidRPr="00E4275F">
        <w:rPr>
          <w:rFonts w:ascii="Times New Roman" w:hAnsi="Times New Roman" w:cs="Times New Roman"/>
          <w:color w:val="000000" w:themeColor="text1"/>
          <w:sz w:val="24"/>
          <w:szCs w:val="24"/>
        </w:rPr>
        <w:t xml:space="preserve"> pomiędzy rodzicem a małoletnim, wyśmiewanie, nękanie</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t>
      </w:r>
      <w:r w:rsidRPr="00E4275F">
        <w:rPr>
          <w:rFonts w:ascii="Times New Roman" w:hAnsi="Times New Roman" w:cs="Times New Roman"/>
          <w:b/>
          <w:color w:val="000000" w:themeColor="text1"/>
          <w:sz w:val="24"/>
          <w:szCs w:val="24"/>
        </w:rPr>
        <w:t>wykorzystywanie seksualne</w:t>
      </w:r>
      <w:r w:rsidRPr="00E4275F">
        <w:rPr>
          <w:rFonts w:ascii="Times New Roman" w:hAnsi="Times New Roman" w:cs="Times New Roman"/>
          <w:color w:val="000000" w:themeColor="text1"/>
          <w:sz w:val="24"/>
          <w:szCs w:val="24"/>
        </w:rPr>
        <w:t xml:space="preserve"> – włączanie małoletniego w aktywność seksualną, której nie jest on w stanie w pełni zrozumieć i udzielić na nią świadomej zgody </w:t>
      </w:r>
      <w:r w:rsidR="004011A8">
        <w:rPr>
          <w:rFonts w:ascii="Times New Roman" w:hAnsi="Times New Roman" w:cs="Times New Roman"/>
          <w:color w:val="000000" w:themeColor="text1"/>
          <w:sz w:val="24"/>
          <w:szCs w:val="24"/>
        </w:rPr>
        <w:t>i/lub na którą nie jest dojrzały</w:t>
      </w:r>
      <w:r w:rsidRPr="00E4275F">
        <w:rPr>
          <w:rFonts w:ascii="Times New Roman" w:hAnsi="Times New Roman" w:cs="Times New Roman"/>
          <w:color w:val="000000" w:themeColor="text1"/>
          <w:sz w:val="24"/>
          <w:szCs w:val="24"/>
        </w:rPr>
        <w:t xml:space="preserve"> rozwojowo i nie może zgodzić się w ważny prawnie sposób i/lub która jest niezgodna z normami prawnymi lub obyczajowymi danego społeczeństwa. Z wykorzystaniem seksualnym mamy do czynienia, gdy taka aktywność wystąpi między małoletnim a dorosłym lub małoletnim a innym małoletnim, jeśli te osoby ze względu na wiek bądź stopień rozwoju pozostają w relacji opieki, zależności, władzy;</w:t>
      </w:r>
    </w:p>
    <w:p w:rsidR="004F43E6" w:rsidRPr="00E4275F" w:rsidRDefault="004F43E6"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t>
      </w:r>
      <w:r w:rsidRPr="00E4275F">
        <w:rPr>
          <w:rFonts w:ascii="Times New Roman" w:hAnsi="Times New Roman" w:cs="Times New Roman"/>
          <w:b/>
          <w:color w:val="000000" w:themeColor="text1"/>
          <w:sz w:val="24"/>
          <w:szCs w:val="24"/>
        </w:rPr>
        <w:t>zaniedbywanie małoletniego</w:t>
      </w:r>
      <w:r w:rsidRPr="00E4275F">
        <w:rPr>
          <w:rFonts w:ascii="Times New Roman" w:hAnsi="Times New Roman" w:cs="Times New Roman"/>
          <w:color w:val="000000" w:themeColor="text1"/>
          <w:sz w:val="24"/>
          <w:szCs w:val="24"/>
        </w:rPr>
        <w:t xml:space="preserve"> – chroniczne lub incydentalne niezaspokajanie jego podstawowych potrzeb fizycznych i psychicznych i/lub nierespektowanie jego podstawowych praw, powodujące zaburzenia jego zdrowia i/lub trudności w rozwoju. Do zaniedbywania dochodzi w relacji małoletniego z osobą, która jest zobowiązana do opieki, wychowania, troski i ochrony dziecka.</w:t>
      </w:r>
    </w:p>
    <w:p w:rsidR="007854FE" w:rsidRPr="00E4275F" w:rsidRDefault="007854FE" w:rsidP="00335975">
      <w:pPr>
        <w:spacing w:after="0" w:line="276" w:lineRule="auto"/>
        <w:rPr>
          <w:rFonts w:ascii="Times New Roman" w:hAnsi="Times New Roman" w:cs="Times New Roman"/>
          <w:color w:val="000000" w:themeColor="text1"/>
          <w:sz w:val="24"/>
          <w:szCs w:val="24"/>
        </w:rPr>
      </w:pPr>
    </w:p>
    <w:p w:rsidR="00244F60" w:rsidRPr="00E4275F" w:rsidRDefault="00E4275F" w:rsidP="0033597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3</w:t>
      </w:r>
    </w:p>
    <w:p w:rsidR="007854FE" w:rsidRPr="00E4275F" w:rsidRDefault="007854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Zasady rekrutacji personelu (pracowników/współpracowników/wolontariuszy/stażystów/praktykantów)</w:t>
      </w:r>
    </w:p>
    <w:p w:rsidR="00E4275F" w:rsidRDefault="00E4275F" w:rsidP="00335975">
      <w:pPr>
        <w:spacing w:after="0" w:line="276" w:lineRule="auto"/>
        <w:jc w:val="center"/>
        <w:rPr>
          <w:rFonts w:ascii="Times New Roman" w:hAnsi="Times New Roman" w:cs="Times New Roman"/>
          <w:b/>
          <w:color w:val="000000" w:themeColor="text1"/>
          <w:sz w:val="24"/>
          <w:szCs w:val="24"/>
        </w:rPr>
      </w:pPr>
    </w:p>
    <w:p w:rsidR="00ED1CC0" w:rsidRPr="00E4275F" w:rsidRDefault="007854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3.</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1. Standardem jest rekrutacja pracowników pedagogicznych i niepedagogicznych odbywająca się zgodnie z zasadami bezpiecznej rekrutacji, a pracodawca dąży do jak najlepszej weryfikacji kwalifikacji kandydata, w tym </w:t>
      </w:r>
      <w:r w:rsidR="00DB694B" w:rsidRPr="00E4275F">
        <w:rPr>
          <w:rFonts w:ascii="Times New Roman" w:hAnsi="Times New Roman" w:cs="Times New Roman"/>
          <w:color w:val="000000" w:themeColor="text1"/>
          <w:sz w:val="24"/>
          <w:szCs w:val="24"/>
        </w:rPr>
        <w:t>stosunku</w:t>
      </w:r>
      <w:r w:rsidRPr="00E4275F">
        <w:rPr>
          <w:rFonts w:ascii="Times New Roman" w:hAnsi="Times New Roman" w:cs="Times New Roman"/>
          <w:color w:val="000000" w:themeColor="text1"/>
          <w:sz w:val="24"/>
          <w:szCs w:val="24"/>
        </w:rPr>
        <w:t xml:space="preserve"> do wartości podzielanych przez szkołę, takich jak ochrona praw dzieci i szacunek do ich godności.</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2. Szkoła dba, aby osoby w niej zatrudnione – zarówno pracownicy pedagogiczni, jak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i niepedagogiczni, w tym osoby</w:t>
      </w:r>
      <w:r w:rsidR="002B31E1" w:rsidRPr="00E4275F">
        <w:rPr>
          <w:rFonts w:ascii="Times New Roman" w:hAnsi="Times New Roman" w:cs="Times New Roman"/>
          <w:color w:val="000000" w:themeColor="text1"/>
          <w:sz w:val="24"/>
          <w:szCs w:val="24"/>
        </w:rPr>
        <w:t xml:space="preserve"> pracujące na podstawie umowy-</w:t>
      </w:r>
      <w:r w:rsidRPr="00E4275F">
        <w:rPr>
          <w:rFonts w:ascii="Times New Roman" w:hAnsi="Times New Roman" w:cs="Times New Roman"/>
          <w:color w:val="000000" w:themeColor="text1"/>
          <w:sz w:val="24"/>
          <w:szCs w:val="24"/>
        </w:rPr>
        <w:t>zlecenia oraz wolontariusze, stażyści i praktykanci, posiadały odpowiednie kwalifikacje do pracy z dziećmi oraz nie stanowiły dla nich zagrożenia.</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3. W każdym przypadku szkoła musi posiadać dane pozwalające zidentyfikować osobę przez nią zatrudnioną, niezależnie od podstawy zatrudnienia, tj. imię (imiona) i nazwisko, datę urodzenia oraz dane kontaktowe osoby zatrudnianej.</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4. Zgodnie z art. 21 Ustawy o przeciwdziałaniu zagrożeniom przestępstwami na tle seksualnym osoba zatrudniająca przed zawarciem umowy sprawdza kandydata w Rejestrze Sprawców Przestępstw na Tle Seksualnym (rejestr z dostępem ograniczonym) oraz w Rejestrze osób,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w stosunku do których Państwowa Komisja do spraw wyjaśniania przypadków czynności skierowanych przeciwko wolności seksualnej i obyczajności wobec małoletniego poniżej lat 15 wydała postanowienie o wpisie w Rejestrze. Sprawdzenie w rejestrze sprawców dokumentuje się wydrukiem informacji zwrotnej wygenerowanej z Rejestru, a figurowanie w Rejestrze wyklucza</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możliwość zatrudnienia kandydata.</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5. Pracodawca jest zobowiązany do domagania się od osoby zatrudnianej lub od innej osoby (wolontarius</w:t>
      </w:r>
      <w:r w:rsidR="004011A8">
        <w:rPr>
          <w:rFonts w:ascii="Times New Roman" w:hAnsi="Times New Roman" w:cs="Times New Roman"/>
          <w:color w:val="000000" w:themeColor="text1"/>
          <w:sz w:val="24"/>
          <w:szCs w:val="24"/>
        </w:rPr>
        <w:t>za, praktykanta</w:t>
      </w:r>
      <w:r w:rsidR="00E25A57" w:rsidRPr="00E4275F">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itp.) przed dopuszczeniem do wykonywania czynności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z małoletnimi w szkole, zaświadczeni</w:t>
      </w:r>
      <w:r w:rsidR="00E25A57" w:rsidRPr="00E4275F">
        <w:rPr>
          <w:rFonts w:ascii="Times New Roman" w:hAnsi="Times New Roman" w:cs="Times New Roman"/>
          <w:color w:val="000000" w:themeColor="text1"/>
          <w:sz w:val="24"/>
          <w:szCs w:val="24"/>
        </w:rPr>
        <w:t xml:space="preserve">a z Krajowego Rejestru Karnego o niekaralności </w:t>
      </w:r>
      <w:r w:rsidR="00E25A57" w:rsidRPr="00E4275F">
        <w:rPr>
          <w:rFonts w:ascii="Times New Roman" w:hAnsi="Times New Roman" w:cs="Times New Roman"/>
          <w:color w:val="000000" w:themeColor="text1"/>
          <w:sz w:val="24"/>
          <w:szCs w:val="24"/>
        </w:rPr>
        <w:lastRenderedPageBreak/>
        <w:t>w </w:t>
      </w:r>
      <w:r w:rsidRPr="00E4275F">
        <w:rPr>
          <w:rFonts w:ascii="Times New Roman" w:hAnsi="Times New Roman" w:cs="Times New Roman"/>
          <w:color w:val="000000" w:themeColor="text1"/>
          <w:sz w:val="24"/>
          <w:szCs w:val="24"/>
        </w:rPr>
        <w:t>zakresie przestępstw określonych w rozdziale XIX i XXV Kodeksu karnego, w art. 189</w:t>
      </w:r>
      <w:r w:rsidR="00E25A57" w:rsidRPr="00E4275F">
        <w:rPr>
          <w:rFonts w:ascii="Times New Roman" w:hAnsi="Times New Roman" w:cs="Times New Roman"/>
          <w:color w:val="000000" w:themeColor="text1"/>
          <w:sz w:val="24"/>
          <w:szCs w:val="24"/>
        </w:rPr>
        <w:t>a i </w:t>
      </w:r>
      <w:r w:rsidRPr="00E4275F">
        <w:rPr>
          <w:rFonts w:ascii="Times New Roman" w:hAnsi="Times New Roman" w:cs="Times New Roman"/>
          <w:color w:val="000000" w:themeColor="text1"/>
          <w:sz w:val="24"/>
          <w:szCs w:val="24"/>
        </w:rPr>
        <w:t>art. 207 Kodek</w:t>
      </w:r>
      <w:r w:rsidR="00E25A57" w:rsidRPr="00E4275F">
        <w:rPr>
          <w:rFonts w:ascii="Times New Roman" w:hAnsi="Times New Roman" w:cs="Times New Roman"/>
          <w:color w:val="000000" w:themeColor="text1"/>
          <w:sz w:val="24"/>
          <w:szCs w:val="24"/>
        </w:rPr>
        <w:t>su karnego</w:t>
      </w:r>
      <w:r w:rsidRPr="00E4275F">
        <w:rPr>
          <w:rFonts w:ascii="Times New Roman" w:hAnsi="Times New Roman" w:cs="Times New Roman"/>
          <w:color w:val="000000" w:themeColor="text1"/>
          <w:sz w:val="24"/>
          <w:szCs w:val="24"/>
        </w:rPr>
        <w:t xml:space="preserve"> oraz w Ustawie o przeciwdziałaniu narkomanii.</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6. Kandydat/kandydatka składa oświadczenia o posiadaniu przez niego/nią pełnej zdolności</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do czynności prawnych i korzystaniu z praw publicznych; o niekaralności oraz o toczących się postępowaniach przygotowawczych, sądowych i dyscyplinarnych zgodnie ze wzorem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xml:space="preserve">z </w:t>
      </w:r>
      <w:r w:rsidR="00CC52B6" w:rsidRPr="00E4275F">
        <w:rPr>
          <w:rFonts w:ascii="Times New Roman" w:hAnsi="Times New Roman" w:cs="Times New Roman"/>
          <w:color w:val="000000" w:themeColor="text1"/>
          <w:sz w:val="24"/>
          <w:szCs w:val="24"/>
        </w:rPr>
        <w:t>załącznika nr</w:t>
      </w:r>
      <w:r w:rsidR="007C1D03" w:rsidRPr="00E4275F">
        <w:rPr>
          <w:rFonts w:ascii="Times New Roman" w:hAnsi="Times New Roman" w:cs="Times New Roman"/>
          <w:color w:val="000000" w:themeColor="text1"/>
          <w:sz w:val="24"/>
          <w:szCs w:val="24"/>
        </w:rPr>
        <w:t xml:space="preserve"> 4</w:t>
      </w:r>
      <w:r w:rsidRPr="00E4275F">
        <w:rPr>
          <w:rFonts w:ascii="Times New Roman" w:hAnsi="Times New Roman" w:cs="Times New Roman"/>
          <w:color w:val="000000" w:themeColor="text1"/>
          <w:sz w:val="24"/>
          <w:szCs w:val="24"/>
        </w:rPr>
        <w:t>.</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7. Jeżeli osoba posiada obywatelstwo inne niż polskie</w:t>
      </w:r>
      <w:r w:rsidR="00E25A57" w:rsidRPr="00E4275F">
        <w:rPr>
          <w:rFonts w:ascii="Times New Roman" w:hAnsi="Times New Roman" w:cs="Times New Roman"/>
          <w:color w:val="000000" w:themeColor="text1"/>
          <w:sz w:val="24"/>
          <w:szCs w:val="24"/>
        </w:rPr>
        <w:t>,</w:t>
      </w:r>
      <w:r w:rsidRPr="00E4275F">
        <w:rPr>
          <w:rFonts w:ascii="Times New Roman" w:hAnsi="Times New Roman" w:cs="Times New Roman"/>
          <w:color w:val="000000" w:themeColor="text1"/>
          <w:sz w:val="24"/>
          <w:szCs w:val="24"/>
        </w:rPr>
        <w:t xml:space="preserve"> przedkłada pracodawcy:</w:t>
      </w:r>
    </w:p>
    <w:p w:rsidR="0067034C" w:rsidRPr="00E4275F" w:rsidRDefault="00ED1CC0" w:rsidP="00335975">
      <w:pPr>
        <w:pStyle w:val="Akapitzlist"/>
        <w:numPr>
          <w:ilvl w:val="0"/>
          <w:numId w:val="16"/>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informację z rejestru karnego państwa obywatelstwa uzyskiwaną do celów działalności zawodowej lub wolontariackiej związanej z kontaktami z dziećmi, bądź informację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z rejestru karnego, jeżeli prawo tego państwa nie przewiduje wydawania informacji dla w/w celów;</w:t>
      </w:r>
    </w:p>
    <w:p w:rsidR="0067034C" w:rsidRPr="00E4275F" w:rsidRDefault="00ED1CC0" w:rsidP="00335975">
      <w:pPr>
        <w:pStyle w:val="Akapitzlist"/>
        <w:numPr>
          <w:ilvl w:val="0"/>
          <w:numId w:val="16"/>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pod rygorem odpowiedzialności karnej, oświadczenie o państwie/ach zamieszkiwania w ciągu ostatnich 20 lat, innych niż Rzeczypospolita Polska i państwo obywatelstwa;</w:t>
      </w:r>
    </w:p>
    <w:p w:rsidR="00ED1CC0" w:rsidRPr="00E4275F" w:rsidRDefault="00ED1CC0" w:rsidP="00335975">
      <w:pPr>
        <w:pStyle w:val="Akapitzlist"/>
        <w:numPr>
          <w:ilvl w:val="0"/>
          <w:numId w:val="16"/>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jeżeli mieszkała w innych państwach w ciągu 20 lat niż Rzeczypospolita Polska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i państwo obywatelstwa, informację z rejestrów karnych tych państw uzyskiwaną do celów</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działalności zawodowej lub wolontariackiej związanej z kontaktami z dziećmi.</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8. Dopuszczalne jest przedłożenie przez kandydata pod rygorem odpowiedzialności karnej oświadczenia, że prawo danego państwa nie przewiduje wydawania informacji o niekaralności i/lub nie prowadzi rejestru karnego oraz oświadczenia, że nie był(-a) w tym państwie prawomocnie skazany(-a).</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9. O zawieraniu oświadczeń pod rygorem odpowiedzialności karnej za złożenie fałszywego oświadczenia świadczy zawarta w ich treści klauzula „Jestem świadomy(-a) odpowiedzialności karnej za złożenie fałszywego oświadczenia”, która zastępuje pouczenie organu</w:t>
      </w:r>
      <w:r w:rsidR="005C64A2">
        <w:rPr>
          <w:rFonts w:ascii="Times New Roman" w:hAnsi="Times New Roman" w:cs="Times New Roman"/>
          <w:color w:val="000000" w:themeColor="text1"/>
          <w:sz w:val="24"/>
          <w:szCs w:val="24"/>
        </w:rPr>
        <w:t xml:space="preserve">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o odpowiedzialności karnej za złożenie fałszywego oświadczenia.</w:t>
      </w:r>
    </w:p>
    <w:p w:rsidR="00ED1CC0" w:rsidRPr="00E4275F" w:rsidRDefault="00ED1CC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10. Oświadczenia, wydruki z rejestrów i zaświadczenia z KRK dołączane są do części A akt osobowych pracownika lub do dokumentacji wolontariusza / praktykanta. W przypadku danych z Rejestru osób, w stosunku d</w:t>
      </w:r>
      <w:r w:rsidR="005677F4" w:rsidRPr="00E4275F">
        <w:rPr>
          <w:rFonts w:ascii="Times New Roman" w:hAnsi="Times New Roman" w:cs="Times New Roman"/>
          <w:color w:val="000000" w:themeColor="text1"/>
          <w:sz w:val="24"/>
          <w:szCs w:val="24"/>
        </w:rPr>
        <w:t>o których Państwowa Komisja do Spraw Wyjaśniania Przypadków Czynności Skierowanych P</w:t>
      </w:r>
      <w:r w:rsidRPr="00E4275F">
        <w:rPr>
          <w:rFonts w:ascii="Times New Roman" w:hAnsi="Times New Roman" w:cs="Times New Roman"/>
          <w:color w:val="000000" w:themeColor="text1"/>
          <w:sz w:val="24"/>
          <w:szCs w:val="24"/>
        </w:rPr>
        <w:t>rzeciwko wolności seksualnej i obyczajności wobec małoletniego poniżej 15 lat, wydała postanowienie o wpisie w Rejestrze, wystarczającym jest wydruk strony internetowej, na której widnieje komunikat, że sprawdzana osoba nie</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figuruje w Rejestrze.</w:t>
      </w:r>
      <w:r w:rsidRPr="00E4275F">
        <w:rPr>
          <w:rFonts w:ascii="Times New Roman" w:hAnsi="Times New Roman" w:cs="Times New Roman"/>
          <w:color w:val="000000" w:themeColor="text1"/>
          <w:sz w:val="24"/>
          <w:szCs w:val="24"/>
        </w:rPr>
        <w:cr/>
      </w:r>
    </w:p>
    <w:p w:rsidR="008619BD" w:rsidRPr="00E4275F" w:rsidRDefault="008619BD" w:rsidP="00335975">
      <w:pPr>
        <w:spacing w:after="0" w:line="276" w:lineRule="auto"/>
        <w:jc w:val="both"/>
        <w:rPr>
          <w:rFonts w:ascii="Times New Roman" w:hAnsi="Times New Roman" w:cs="Times New Roman"/>
          <w:color w:val="000000" w:themeColor="text1"/>
          <w:sz w:val="24"/>
          <w:szCs w:val="24"/>
        </w:rPr>
      </w:pPr>
    </w:p>
    <w:p w:rsidR="007854FE" w:rsidRPr="00E4275F" w:rsidRDefault="00335975" w:rsidP="0033597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4</w:t>
      </w:r>
    </w:p>
    <w:p w:rsidR="00E3682F" w:rsidRPr="00E4275F" w:rsidRDefault="00217BBD"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Zasady bezpiecznych relacji personel</w:t>
      </w:r>
      <w:r w:rsidR="008619BD" w:rsidRPr="00E4275F">
        <w:rPr>
          <w:rFonts w:ascii="Times New Roman" w:hAnsi="Times New Roman" w:cs="Times New Roman"/>
          <w:b/>
          <w:color w:val="000000" w:themeColor="text1"/>
          <w:sz w:val="24"/>
          <w:szCs w:val="24"/>
        </w:rPr>
        <w:t xml:space="preserve"> </w:t>
      </w:r>
      <w:r w:rsidRPr="00E4275F">
        <w:rPr>
          <w:rFonts w:ascii="Times New Roman" w:hAnsi="Times New Roman" w:cs="Times New Roman"/>
          <w:b/>
          <w:color w:val="000000" w:themeColor="text1"/>
          <w:sz w:val="24"/>
          <w:szCs w:val="24"/>
        </w:rPr>
        <w:t>–</w:t>
      </w:r>
      <w:r w:rsidR="008619BD" w:rsidRPr="00E4275F">
        <w:rPr>
          <w:rFonts w:ascii="Times New Roman" w:hAnsi="Times New Roman" w:cs="Times New Roman"/>
          <w:b/>
          <w:color w:val="000000" w:themeColor="text1"/>
          <w:sz w:val="24"/>
          <w:szCs w:val="24"/>
        </w:rPr>
        <w:t xml:space="preserve"> </w:t>
      </w:r>
      <w:r w:rsidRPr="00E4275F">
        <w:rPr>
          <w:rFonts w:ascii="Times New Roman" w:hAnsi="Times New Roman" w:cs="Times New Roman"/>
          <w:b/>
          <w:color w:val="000000" w:themeColor="text1"/>
          <w:sz w:val="24"/>
          <w:szCs w:val="24"/>
        </w:rPr>
        <w:t>dziecko</w:t>
      </w:r>
    </w:p>
    <w:p w:rsidR="00335975" w:rsidRDefault="00335975" w:rsidP="00335975">
      <w:pPr>
        <w:spacing w:after="0" w:line="276" w:lineRule="auto"/>
        <w:jc w:val="center"/>
        <w:rPr>
          <w:rFonts w:ascii="Times New Roman" w:hAnsi="Times New Roman" w:cs="Times New Roman"/>
          <w:b/>
          <w:color w:val="000000" w:themeColor="text1"/>
          <w:sz w:val="24"/>
          <w:szCs w:val="24"/>
        </w:rPr>
      </w:pPr>
    </w:p>
    <w:p w:rsidR="00244F60" w:rsidRPr="00E4275F" w:rsidRDefault="00244F60"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4.</w:t>
      </w:r>
    </w:p>
    <w:p w:rsidR="00217BBD" w:rsidRPr="00E4275F" w:rsidRDefault="00217BB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Naczelną zasadą wszystkich czynności podejmowanych pr</w:t>
      </w:r>
      <w:r w:rsidR="003F2AF3" w:rsidRPr="00E4275F">
        <w:rPr>
          <w:rFonts w:ascii="Times New Roman" w:hAnsi="Times New Roman" w:cs="Times New Roman"/>
          <w:color w:val="000000" w:themeColor="text1"/>
          <w:sz w:val="24"/>
          <w:szCs w:val="24"/>
        </w:rPr>
        <w:t xml:space="preserve">zez personel jest działanie dla </w:t>
      </w:r>
      <w:r w:rsidRPr="00E4275F">
        <w:rPr>
          <w:rFonts w:ascii="Times New Roman" w:hAnsi="Times New Roman" w:cs="Times New Roman"/>
          <w:color w:val="000000" w:themeColor="text1"/>
          <w:sz w:val="24"/>
          <w:szCs w:val="24"/>
        </w:rPr>
        <w:t>dobra dziecka i w jego najlepszym interesie. Personel tra</w:t>
      </w:r>
      <w:r w:rsidR="003F2AF3" w:rsidRPr="00E4275F">
        <w:rPr>
          <w:rFonts w:ascii="Times New Roman" w:hAnsi="Times New Roman" w:cs="Times New Roman"/>
          <w:color w:val="000000" w:themeColor="text1"/>
          <w:sz w:val="24"/>
          <w:szCs w:val="24"/>
        </w:rPr>
        <w:t xml:space="preserve">ktuje dziecko z szacunkiem oraz </w:t>
      </w:r>
      <w:r w:rsidRPr="00E4275F">
        <w:rPr>
          <w:rFonts w:ascii="Times New Roman" w:hAnsi="Times New Roman" w:cs="Times New Roman"/>
          <w:color w:val="000000" w:themeColor="text1"/>
          <w:sz w:val="24"/>
          <w:szCs w:val="24"/>
        </w:rPr>
        <w:t>uwzględnia jego godność i potrzeby. Niedopuszczalne</w:t>
      </w:r>
      <w:r w:rsidR="003F2AF3" w:rsidRPr="00E4275F">
        <w:rPr>
          <w:rFonts w:ascii="Times New Roman" w:hAnsi="Times New Roman" w:cs="Times New Roman"/>
          <w:color w:val="000000" w:themeColor="text1"/>
          <w:sz w:val="24"/>
          <w:szCs w:val="24"/>
        </w:rPr>
        <w:t xml:space="preserve"> jest stosowanie przemocy wobec </w:t>
      </w:r>
      <w:r w:rsidRPr="00E4275F">
        <w:rPr>
          <w:rFonts w:ascii="Times New Roman" w:hAnsi="Times New Roman" w:cs="Times New Roman"/>
          <w:color w:val="000000" w:themeColor="text1"/>
          <w:sz w:val="24"/>
          <w:szCs w:val="24"/>
        </w:rPr>
        <w:t xml:space="preserve">dziecka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w jakiejkolwiek formie. Personel realizując te cele działa w ramach obowiązującego</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prawa, przepisów wewnętrznych instytucji oraz swoich kompetencji. Zasady bezpiecznych</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relacji personelu z dziećmi obowiązują wszystkich pracowników,</w:t>
      </w:r>
      <w:r w:rsidR="005677F4" w:rsidRPr="00E4275F">
        <w:rPr>
          <w:rFonts w:ascii="Times New Roman" w:hAnsi="Times New Roman" w:cs="Times New Roman"/>
          <w:color w:val="000000" w:themeColor="text1"/>
          <w:sz w:val="24"/>
          <w:szCs w:val="24"/>
        </w:rPr>
        <w:t xml:space="preserve"> praktykantów,</w:t>
      </w:r>
      <w:r w:rsidRPr="00E4275F">
        <w:rPr>
          <w:rFonts w:ascii="Times New Roman" w:hAnsi="Times New Roman" w:cs="Times New Roman"/>
          <w:color w:val="000000" w:themeColor="text1"/>
          <w:sz w:val="24"/>
          <w:szCs w:val="24"/>
        </w:rPr>
        <w:t xml:space="preserve"> stażystów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lastRenderedPageBreak/>
        <w:t>i wolontariuszy.</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Znajomość i zaakceptowanie zasad są potwierdzone podpisaniem oświadczenia.</w:t>
      </w:r>
    </w:p>
    <w:p w:rsidR="00217BBD" w:rsidRPr="00E4275F" w:rsidRDefault="00217BBD" w:rsidP="00335975">
      <w:pPr>
        <w:spacing w:after="0" w:line="276" w:lineRule="auto"/>
        <w:jc w:val="both"/>
        <w:rPr>
          <w:rFonts w:ascii="Times New Roman" w:hAnsi="Times New Roman" w:cs="Times New Roman"/>
          <w:color w:val="000000" w:themeColor="text1"/>
          <w:sz w:val="24"/>
          <w:szCs w:val="24"/>
        </w:rPr>
      </w:pPr>
    </w:p>
    <w:p w:rsidR="00C53B9C" w:rsidRPr="00E4275F" w:rsidRDefault="00C53B9C"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b/>
          <w:color w:val="000000" w:themeColor="text1"/>
          <w:sz w:val="24"/>
          <w:szCs w:val="24"/>
        </w:rPr>
        <w:t xml:space="preserve">Wskazówki dla personelu </w:t>
      </w:r>
    </w:p>
    <w:p w:rsidR="00217BBD" w:rsidRPr="00E4275F" w:rsidRDefault="00217BBD" w:rsidP="00335975">
      <w:p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u w:val="single"/>
        </w:rPr>
        <w:t>Relacje personelu z dziećmi</w:t>
      </w:r>
    </w:p>
    <w:p w:rsidR="00217BBD" w:rsidRPr="00E4275F" w:rsidRDefault="00225770"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Pracownik jest</w:t>
      </w:r>
      <w:r w:rsidR="008619BD" w:rsidRPr="00E4275F">
        <w:rPr>
          <w:rFonts w:ascii="Times New Roman" w:hAnsi="Times New Roman" w:cs="Times New Roman"/>
          <w:color w:val="000000" w:themeColor="text1"/>
          <w:sz w:val="24"/>
          <w:szCs w:val="24"/>
        </w:rPr>
        <w:t xml:space="preserve"> zobowiązany</w:t>
      </w:r>
      <w:r w:rsidR="00217BBD" w:rsidRPr="00E4275F">
        <w:rPr>
          <w:rFonts w:ascii="Times New Roman" w:hAnsi="Times New Roman" w:cs="Times New Roman"/>
          <w:color w:val="000000" w:themeColor="text1"/>
          <w:sz w:val="24"/>
          <w:szCs w:val="24"/>
        </w:rPr>
        <w:t xml:space="preserve"> do utrzymywania profesjonalnej relacji z dziećmi </w:t>
      </w:r>
      <w:r w:rsidRPr="00E4275F">
        <w:rPr>
          <w:rFonts w:ascii="Times New Roman" w:hAnsi="Times New Roman" w:cs="Times New Roman"/>
          <w:color w:val="000000" w:themeColor="text1"/>
          <w:sz w:val="24"/>
          <w:szCs w:val="24"/>
        </w:rPr>
        <w:br/>
      </w:r>
      <w:r w:rsidR="00217BBD" w:rsidRPr="00E4275F">
        <w:rPr>
          <w:rFonts w:ascii="Times New Roman" w:hAnsi="Times New Roman" w:cs="Times New Roman"/>
          <w:color w:val="000000" w:themeColor="text1"/>
          <w:sz w:val="24"/>
          <w:szCs w:val="24"/>
        </w:rPr>
        <w:t>i każdorazowego</w:t>
      </w:r>
      <w:r w:rsidR="005C64A2">
        <w:rPr>
          <w:rFonts w:ascii="Times New Roman" w:hAnsi="Times New Roman" w:cs="Times New Roman"/>
          <w:color w:val="000000" w:themeColor="text1"/>
          <w:sz w:val="24"/>
          <w:szCs w:val="24"/>
        </w:rPr>
        <w:t xml:space="preserve"> </w:t>
      </w:r>
      <w:r w:rsidR="00293A83" w:rsidRPr="00E4275F">
        <w:rPr>
          <w:rFonts w:ascii="Times New Roman" w:hAnsi="Times New Roman" w:cs="Times New Roman"/>
          <w:color w:val="000000" w:themeColor="text1"/>
          <w:sz w:val="24"/>
          <w:szCs w:val="24"/>
        </w:rPr>
        <w:t>rozważenia, czy jego</w:t>
      </w:r>
      <w:r w:rsidR="00217BBD" w:rsidRPr="00E4275F">
        <w:rPr>
          <w:rFonts w:ascii="Times New Roman" w:hAnsi="Times New Roman" w:cs="Times New Roman"/>
          <w:color w:val="000000" w:themeColor="text1"/>
          <w:sz w:val="24"/>
          <w:szCs w:val="24"/>
        </w:rPr>
        <w:t xml:space="preserve"> reakcja, komunikat bądź działanie wobec dziecka są adekwatne do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 xml:space="preserve">sytuacji, bezpieczne, uzasadnione i sprawiedliwe wobec innych dzieci. </w:t>
      </w:r>
      <w:r w:rsidR="00293A83" w:rsidRPr="00E4275F">
        <w:rPr>
          <w:rFonts w:ascii="Times New Roman" w:hAnsi="Times New Roman" w:cs="Times New Roman"/>
          <w:color w:val="000000" w:themeColor="text1"/>
          <w:sz w:val="24"/>
          <w:szCs w:val="24"/>
        </w:rPr>
        <w:t>Powinien działać</w:t>
      </w:r>
      <w:r w:rsidR="00217BBD" w:rsidRPr="00E4275F">
        <w:rPr>
          <w:rFonts w:ascii="Times New Roman" w:hAnsi="Times New Roman" w:cs="Times New Roman"/>
          <w:color w:val="000000" w:themeColor="text1"/>
          <w:sz w:val="24"/>
          <w:szCs w:val="24"/>
        </w:rPr>
        <w:t xml:space="preserve"> w sposób</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otwarty i przejrzysty dla innych, aby zminimalizowa</w:t>
      </w:r>
      <w:r w:rsidR="008619BD" w:rsidRPr="00E4275F">
        <w:rPr>
          <w:rFonts w:ascii="Times New Roman" w:hAnsi="Times New Roman" w:cs="Times New Roman"/>
          <w:color w:val="000000" w:themeColor="text1"/>
          <w:sz w:val="24"/>
          <w:szCs w:val="24"/>
        </w:rPr>
        <w:t>ć ryzyko błędnej interpretacji s</w:t>
      </w:r>
      <w:r w:rsidR="00217BBD" w:rsidRPr="00E4275F">
        <w:rPr>
          <w:rFonts w:ascii="Times New Roman" w:hAnsi="Times New Roman" w:cs="Times New Roman"/>
          <w:color w:val="000000" w:themeColor="text1"/>
          <w:sz w:val="24"/>
          <w:szCs w:val="24"/>
        </w:rPr>
        <w:t>wojego zachowania.</w:t>
      </w:r>
    </w:p>
    <w:p w:rsidR="00244F60" w:rsidRPr="00E4275F" w:rsidRDefault="00244F60" w:rsidP="00335975">
      <w:pPr>
        <w:spacing w:after="0" w:line="276" w:lineRule="auto"/>
        <w:jc w:val="both"/>
        <w:rPr>
          <w:rFonts w:ascii="Times New Roman" w:hAnsi="Times New Roman" w:cs="Times New Roman"/>
          <w:color w:val="000000" w:themeColor="text1"/>
          <w:sz w:val="24"/>
          <w:szCs w:val="24"/>
        </w:rPr>
      </w:pPr>
    </w:p>
    <w:p w:rsidR="00217BBD" w:rsidRPr="00E4275F" w:rsidRDefault="00217BBD" w:rsidP="00335975">
      <w:p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u w:val="single"/>
        </w:rPr>
        <w:t>Komunikacja z dziećmi</w:t>
      </w:r>
    </w:p>
    <w:p w:rsidR="00217BBD" w:rsidRPr="00E4275F" w:rsidRDefault="00217BBD"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W</w:t>
      </w:r>
      <w:r w:rsidR="00293A83" w:rsidRPr="00E4275F">
        <w:rPr>
          <w:rFonts w:ascii="Times New Roman" w:hAnsi="Times New Roman" w:cs="Times New Roman"/>
          <w:color w:val="000000" w:themeColor="text1"/>
          <w:sz w:val="24"/>
          <w:szCs w:val="24"/>
        </w:rPr>
        <w:t xml:space="preserve"> komunikacji z dziećmi należy zachować </w:t>
      </w:r>
      <w:r w:rsidRPr="00E4275F">
        <w:rPr>
          <w:rFonts w:ascii="Times New Roman" w:hAnsi="Times New Roman" w:cs="Times New Roman"/>
          <w:color w:val="000000" w:themeColor="text1"/>
          <w:sz w:val="24"/>
          <w:szCs w:val="24"/>
        </w:rPr>
        <w:t>cierpliwość i szacunek.</w:t>
      </w:r>
    </w:p>
    <w:p w:rsidR="00217BBD" w:rsidRPr="00E4275F" w:rsidRDefault="00217BBD"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t>
      </w:r>
      <w:r w:rsidR="00293A83" w:rsidRPr="00E4275F">
        <w:rPr>
          <w:rFonts w:ascii="Times New Roman" w:hAnsi="Times New Roman" w:cs="Times New Roman"/>
          <w:color w:val="000000" w:themeColor="text1"/>
          <w:sz w:val="24"/>
          <w:szCs w:val="24"/>
        </w:rPr>
        <w:t>Powinno się słuchać uważnie dzieci i udzielać</w:t>
      </w:r>
      <w:r w:rsidRPr="00E4275F">
        <w:rPr>
          <w:rFonts w:ascii="Times New Roman" w:hAnsi="Times New Roman" w:cs="Times New Roman"/>
          <w:color w:val="000000" w:themeColor="text1"/>
          <w:sz w:val="24"/>
          <w:szCs w:val="24"/>
        </w:rPr>
        <w:t xml:space="preserve"> i</w:t>
      </w:r>
      <w:r w:rsidR="00293A83" w:rsidRPr="00E4275F">
        <w:rPr>
          <w:rFonts w:ascii="Times New Roman" w:hAnsi="Times New Roman" w:cs="Times New Roman"/>
          <w:color w:val="000000" w:themeColor="text1"/>
          <w:sz w:val="24"/>
          <w:szCs w:val="24"/>
        </w:rPr>
        <w:t xml:space="preserve">m odpowiedzi adekwatnych do </w:t>
      </w:r>
      <w:r w:rsidRPr="00E4275F">
        <w:rPr>
          <w:rFonts w:ascii="Times New Roman" w:hAnsi="Times New Roman" w:cs="Times New Roman"/>
          <w:color w:val="000000" w:themeColor="text1"/>
          <w:sz w:val="24"/>
          <w:szCs w:val="24"/>
        </w:rPr>
        <w:t>wieku i danej sytuacji.</w:t>
      </w:r>
    </w:p>
    <w:p w:rsidR="00217BBD" w:rsidRPr="00E4275F" w:rsidRDefault="00293A83"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Nie wolno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zawstydzać, upokarzać, lekceważyć i obrażać dzie</w:t>
      </w:r>
      <w:r w:rsidRPr="00E4275F">
        <w:rPr>
          <w:rFonts w:ascii="Times New Roman" w:hAnsi="Times New Roman" w:cs="Times New Roman"/>
          <w:color w:val="000000" w:themeColor="text1"/>
          <w:sz w:val="24"/>
          <w:szCs w:val="24"/>
        </w:rPr>
        <w:t>cka. Nie wolno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krzyczeć na dziecko w sytuacji innej niż wynikająca z bezpieczeństwa dziecka lub innych dzieci.</w:t>
      </w:r>
    </w:p>
    <w:p w:rsidR="00217BBD" w:rsidRPr="00E4275F" w:rsidRDefault="00293A83"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Nie wolno</w:t>
      </w:r>
      <w:r w:rsidR="00217BBD" w:rsidRPr="00E4275F">
        <w:rPr>
          <w:rFonts w:ascii="Times New Roman" w:hAnsi="Times New Roman" w:cs="Times New Roman"/>
          <w:color w:val="000000" w:themeColor="text1"/>
          <w:sz w:val="24"/>
          <w:szCs w:val="24"/>
        </w:rPr>
        <w:t xml:space="preserve"> ujawniać informacji wrażliwych dotyczących dziecka wobec osób nieuprawnionych, w tym wobec innych dzieci. Obejmuje to wizerune</w:t>
      </w:r>
      <w:r w:rsidR="005677F4" w:rsidRPr="00E4275F">
        <w:rPr>
          <w:rFonts w:ascii="Times New Roman" w:hAnsi="Times New Roman" w:cs="Times New Roman"/>
          <w:color w:val="000000" w:themeColor="text1"/>
          <w:sz w:val="24"/>
          <w:szCs w:val="24"/>
        </w:rPr>
        <w:t>k dziecka, informacje o jego</w:t>
      </w:r>
      <w:r w:rsidR="00217BBD" w:rsidRPr="00E4275F">
        <w:rPr>
          <w:rFonts w:ascii="Times New Roman" w:hAnsi="Times New Roman" w:cs="Times New Roman"/>
          <w:color w:val="000000" w:themeColor="text1"/>
          <w:sz w:val="24"/>
          <w:szCs w:val="24"/>
        </w:rPr>
        <w:t xml:space="preserve"> sytuacji rodzinnej, ekono</w:t>
      </w:r>
      <w:r w:rsidR="00C53B9C" w:rsidRPr="00E4275F">
        <w:rPr>
          <w:rFonts w:ascii="Times New Roman" w:hAnsi="Times New Roman" w:cs="Times New Roman"/>
          <w:color w:val="000000" w:themeColor="text1"/>
          <w:sz w:val="24"/>
          <w:szCs w:val="24"/>
        </w:rPr>
        <w:t>micznej, medycznej, opiekuńczej i </w:t>
      </w:r>
      <w:r w:rsidR="00217BBD" w:rsidRPr="00E4275F">
        <w:rPr>
          <w:rFonts w:ascii="Times New Roman" w:hAnsi="Times New Roman" w:cs="Times New Roman"/>
          <w:color w:val="000000" w:themeColor="text1"/>
          <w:sz w:val="24"/>
          <w:szCs w:val="24"/>
        </w:rPr>
        <w:t>prawnej.</w:t>
      </w:r>
    </w:p>
    <w:p w:rsidR="00217BBD" w:rsidRPr="00E4275F" w:rsidRDefault="00217BBD"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Podejmując decyzje dotyczące dziecka,</w:t>
      </w:r>
      <w:r w:rsidR="005C64A2">
        <w:rPr>
          <w:rFonts w:ascii="Times New Roman" w:hAnsi="Times New Roman" w:cs="Times New Roman"/>
          <w:color w:val="000000" w:themeColor="text1"/>
          <w:sz w:val="24"/>
          <w:szCs w:val="24"/>
        </w:rPr>
        <w:t xml:space="preserve"> </w:t>
      </w:r>
      <w:r w:rsidR="00293A83" w:rsidRPr="00E4275F">
        <w:rPr>
          <w:rFonts w:ascii="Times New Roman" w:hAnsi="Times New Roman" w:cs="Times New Roman"/>
          <w:color w:val="000000" w:themeColor="text1"/>
          <w:sz w:val="24"/>
          <w:szCs w:val="24"/>
        </w:rPr>
        <w:t>należy poinformować je o tym i starać</w:t>
      </w:r>
      <w:r w:rsidRPr="00E4275F">
        <w:rPr>
          <w:rFonts w:ascii="Times New Roman" w:hAnsi="Times New Roman" w:cs="Times New Roman"/>
          <w:color w:val="000000" w:themeColor="text1"/>
          <w:sz w:val="24"/>
          <w:szCs w:val="24"/>
        </w:rPr>
        <w:t xml:space="preserve"> się brać pod uwagę jego oczekiwania.</w:t>
      </w:r>
    </w:p>
    <w:p w:rsidR="00217BBD" w:rsidRPr="00E4275F" w:rsidRDefault="00293A83"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Należy szanować</w:t>
      </w:r>
      <w:r w:rsidR="00217BBD" w:rsidRPr="00E4275F">
        <w:rPr>
          <w:rFonts w:ascii="Times New Roman" w:hAnsi="Times New Roman" w:cs="Times New Roman"/>
          <w:color w:val="000000" w:themeColor="text1"/>
          <w:sz w:val="24"/>
          <w:szCs w:val="24"/>
        </w:rPr>
        <w:t xml:space="preserve"> prawo dziecka do prywatności. Jeśli konieczne jest odstąpienie od zasady poufnośc</w:t>
      </w:r>
      <w:r w:rsidRPr="00E4275F">
        <w:rPr>
          <w:rFonts w:ascii="Times New Roman" w:hAnsi="Times New Roman" w:cs="Times New Roman"/>
          <w:color w:val="000000" w:themeColor="text1"/>
          <w:sz w:val="24"/>
          <w:szCs w:val="24"/>
        </w:rPr>
        <w:t>i, aby chronić dziecko, powinno się</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mu to</w:t>
      </w:r>
      <w:r w:rsidRPr="00E4275F">
        <w:rPr>
          <w:rFonts w:ascii="Times New Roman" w:hAnsi="Times New Roman" w:cs="Times New Roman"/>
          <w:color w:val="000000" w:themeColor="text1"/>
          <w:sz w:val="24"/>
          <w:szCs w:val="24"/>
        </w:rPr>
        <w:t xml:space="preserve"> wyjaśnić</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najszybciej jak to możliwe.</w:t>
      </w:r>
    </w:p>
    <w:p w:rsidR="00217BBD" w:rsidRPr="00E4275F" w:rsidRDefault="00217BBD"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Jeśli pojawi się konieczność porozmawiania z</w:t>
      </w:r>
      <w:r w:rsidR="00293A83" w:rsidRPr="00E4275F">
        <w:rPr>
          <w:rFonts w:ascii="Times New Roman" w:hAnsi="Times New Roman" w:cs="Times New Roman"/>
          <w:color w:val="000000" w:themeColor="text1"/>
          <w:sz w:val="24"/>
          <w:szCs w:val="24"/>
        </w:rPr>
        <w:t xml:space="preserve"> dzieckiem na osobności, należy pozostawić </w:t>
      </w:r>
      <w:r w:rsidRPr="00E4275F">
        <w:rPr>
          <w:rFonts w:ascii="Times New Roman" w:hAnsi="Times New Roman" w:cs="Times New Roman"/>
          <w:color w:val="000000" w:themeColor="text1"/>
          <w:sz w:val="24"/>
          <w:szCs w:val="24"/>
        </w:rPr>
        <w:t>uchylone</w:t>
      </w:r>
      <w:r w:rsidR="005C64A2">
        <w:rPr>
          <w:rFonts w:ascii="Times New Roman" w:hAnsi="Times New Roman" w:cs="Times New Roman"/>
          <w:color w:val="000000" w:themeColor="text1"/>
          <w:sz w:val="24"/>
          <w:szCs w:val="24"/>
        </w:rPr>
        <w:t xml:space="preserve"> </w:t>
      </w:r>
      <w:r w:rsidR="00293A83" w:rsidRPr="00E4275F">
        <w:rPr>
          <w:rFonts w:ascii="Times New Roman" w:hAnsi="Times New Roman" w:cs="Times New Roman"/>
          <w:color w:val="000000" w:themeColor="text1"/>
          <w:sz w:val="24"/>
          <w:szCs w:val="24"/>
        </w:rPr>
        <w:t>drzwi do pomieszczenia i zadbać</w:t>
      </w:r>
      <w:r w:rsidRPr="00E4275F">
        <w:rPr>
          <w:rFonts w:ascii="Times New Roman" w:hAnsi="Times New Roman" w:cs="Times New Roman"/>
          <w:color w:val="000000" w:themeColor="text1"/>
          <w:sz w:val="24"/>
          <w:szCs w:val="24"/>
        </w:rPr>
        <w:t>, aby być</w:t>
      </w:r>
      <w:r w:rsidR="00293A83" w:rsidRPr="00E4275F">
        <w:rPr>
          <w:rFonts w:ascii="Times New Roman" w:hAnsi="Times New Roman" w:cs="Times New Roman"/>
          <w:color w:val="000000" w:themeColor="text1"/>
          <w:sz w:val="24"/>
          <w:szCs w:val="24"/>
        </w:rPr>
        <w:t xml:space="preserve"> w zasięgu wzroku innych. Można</w:t>
      </w:r>
      <w:r w:rsidRPr="00E4275F">
        <w:rPr>
          <w:rFonts w:ascii="Times New Roman" w:hAnsi="Times New Roman" w:cs="Times New Roman"/>
          <w:color w:val="000000" w:themeColor="text1"/>
          <w:sz w:val="24"/>
          <w:szCs w:val="24"/>
        </w:rPr>
        <w:t xml:space="preserve"> też poprosić drugiego pracownika o obecność podczas takiej rozmowy.</w:t>
      </w:r>
    </w:p>
    <w:p w:rsidR="00217BBD" w:rsidRPr="00E4275F" w:rsidRDefault="00293A83"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Nie wolno</w:t>
      </w:r>
      <w:r w:rsidR="00217BBD" w:rsidRPr="00E4275F">
        <w:rPr>
          <w:rFonts w:ascii="Times New Roman" w:hAnsi="Times New Roman" w:cs="Times New Roman"/>
          <w:color w:val="000000" w:themeColor="text1"/>
          <w:sz w:val="24"/>
          <w:szCs w:val="24"/>
        </w:rPr>
        <w:t xml:space="preserve"> zachowywać się w obecności dzieci w sposób niestosowny. Obejmuje to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używanie wulgarnych słów, gestów i żartów, czynienie obraźliwych uwag, nawiązywanie w wypowiedziach do aktywności bądź atrakcyjności seksualnej oraz wykorzystywanie</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wobec dziecka relacji władzy lub przewagi fizycznej (zastraszanie, przymuszanie, groźby).</w:t>
      </w:r>
    </w:p>
    <w:p w:rsidR="00217BBD" w:rsidRPr="00E4275F" w:rsidRDefault="00293A83" w:rsidP="00335975">
      <w:pPr>
        <w:pStyle w:val="Akapitzlist"/>
        <w:numPr>
          <w:ilvl w:val="0"/>
          <w:numId w:val="1"/>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Należy zapewnić</w:t>
      </w:r>
      <w:r w:rsidR="00217BBD" w:rsidRPr="00E4275F">
        <w:rPr>
          <w:rFonts w:ascii="Times New Roman" w:hAnsi="Times New Roman" w:cs="Times New Roman"/>
          <w:color w:val="000000" w:themeColor="text1"/>
          <w:sz w:val="24"/>
          <w:szCs w:val="24"/>
        </w:rPr>
        <w:t xml:space="preserve"> dzieci, że jeśli czują się niekomfortowo w jakiejś sytuacji, wobec konkretnego zachowania czy sł</w:t>
      </w:r>
      <w:r w:rsidRPr="00E4275F">
        <w:rPr>
          <w:rFonts w:ascii="Times New Roman" w:hAnsi="Times New Roman" w:cs="Times New Roman"/>
          <w:color w:val="000000" w:themeColor="text1"/>
          <w:sz w:val="24"/>
          <w:szCs w:val="24"/>
        </w:rPr>
        <w:t xml:space="preserve">ów, mogą o tym powiedzieć pracownikowi </w:t>
      </w:r>
      <w:r w:rsidR="00217BBD" w:rsidRPr="00E4275F">
        <w:rPr>
          <w:rFonts w:ascii="Times New Roman" w:hAnsi="Times New Roman" w:cs="Times New Roman"/>
          <w:color w:val="000000" w:themeColor="text1"/>
          <w:sz w:val="24"/>
          <w:szCs w:val="24"/>
        </w:rPr>
        <w:t>lub wskazanej osobie (w zależności</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od procedur interwencji, jakie przyjęła instytucja) i mogą oczekiwać odpowiedniej reakcji i/lub pomocy.</w:t>
      </w:r>
    </w:p>
    <w:p w:rsidR="00217BBD" w:rsidRPr="00E4275F" w:rsidRDefault="00217BBD" w:rsidP="00335975">
      <w:pPr>
        <w:spacing w:after="0" w:line="276" w:lineRule="auto"/>
        <w:jc w:val="both"/>
        <w:rPr>
          <w:rFonts w:ascii="Times New Roman" w:hAnsi="Times New Roman" w:cs="Times New Roman"/>
          <w:color w:val="000000" w:themeColor="text1"/>
          <w:sz w:val="24"/>
          <w:szCs w:val="24"/>
        </w:rPr>
      </w:pPr>
    </w:p>
    <w:p w:rsidR="00766BB6" w:rsidRPr="00E4275F" w:rsidRDefault="00766BB6" w:rsidP="00335975">
      <w:p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u w:val="single"/>
        </w:rPr>
        <w:t>Działania z dziećmi</w:t>
      </w:r>
    </w:p>
    <w:p w:rsidR="00766BB6" w:rsidRPr="00E4275F" w:rsidRDefault="00293A83" w:rsidP="00335975">
      <w:pPr>
        <w:pStyle w:val="Akapitzlist"/>
        <w:numPr>
          <w:ilvl w:val="0"/>
          <w:numId w:val="2"/>
        </w:num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rPr>
        <w:t xml:space="preserve"> Powinno się doceniać i szanować</w:t>
      </w:r>
      <w:r w:rsidR="00217BBD" w:rsidRPr="00E4275F">
        <w:rPr>
          <w:rFonts w:ascii="Times New Roman" w:hAnsi="Times New Roman" w:cs="Times New Roman"/>
          <w:color w:val="000000" w:themeColor="text1"/>
          <w:sz w:val="24"/>
          <w:szCs w:val="24"/>
        </w:rPr>
        <w:t xml:space="preserve"> wkład dzieci w podejmowan</w:t>
      </w:r>
      <w:r w:rsidRPr="00E4275F">
        <w:rPr>
          <w:rFonts w:ascii="Times New Roman" w:hAnsi="Times New Roman" w:cs="Times New Roman"/>
          <w:color w:val="000000" w:themeColor="text1"/>
          <w:sz w:val="24"/>
          <w:szCs w:val="24"/>
        </w:rPr>
        <w:t xml:space="preserve">e działania, aktywnie je angażować i traktować </w:t>
      </w:r>
      <w:r w:rsidR="00217BBD" w:rsidRPr="00E4275F">
        <w:rPr>
          <w:rFonts w:ascii="Times New Roman" w:hAnsi="Times New Roman" w:cs="Times New Roman"/>
          <w:color w:val="000000" w:themeColor="text1"/>
          <w:sz w:val="24"/>
          <w:szCs w:val="24"/>
        </w:rPr>
        <w:t xml:space="preserve">równo bez względu na </w:t>
      </w:r>
      <w:r w:rsidR="00766BB6" w:rsidRPr="00E4275F">
        <w:rPr>
          <w:rFonts w:ascii="Times New Roman" w:hAnsi="Times New Roman" w:cs="Times New Roman"/>
          <w:color w:val="000000" w:themeColor="text1"/>
          <w:sz w:val="24"/>
          <w:szCs w:val="24"/>
        </w:rPr>
        <w:t xml:space="preserve">ich płeć, orientację seksualną, </w:t>
      </w:r>
      <w:r w:rsidR="00217BBD" w:rsidRPr="00E4275F">
        <w:rPr>
          <w:rFonts w:ascii="Times New Roman" w:hAnsi="Times New Roman" w:cs="Times New Roman"/>
          <w:color w:val="000000" w:themeColor="text1"/>
          <w:sz w:val="24"/>
          <w:szCs w:val="24"/>
        </w:rPr>
        <w:t>sprawność/niepełnosprawność, status społeczny, etniczny, kulturowy, religijny i światopogląd.</w:t>
      </w:r>
    </w:p>
    <w:p w:rsidR="00766BB6" w:rsidRPr="00E4275F" w:rsidRDefault="00293A83" w:rsidP="00335975">
      <w:pPr>
        <w:pStyle w:val="Akapitzlist"/>
        <w:numPr>
          <w:ilvl w:val="0"/>
          <w:numId w:val="2"/>
        </w:num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rPr>
        <w:t>Nie wolno faworyzować</w:t>
      </w:r>
      <w:r w:rsidR="00217BBD" w:rsidRPr="00E4275F">
        <w:rPr>
          <w:rFonts w:ascii="Times New Roman" w:hAnsi="Times New Roman" w:cs="Times New Roman"/>
          <w:color w:val="000000" w:themeColor="text1"/>
          <w:sz w:val="24"/>
          <w:szCs w:val="24"/>
        </w:rPr>
        <w:t xml:space="preserve"> dzieci.</w:t>
      </w:r>
    </w:p>
    <w:p w:rsidR="00766BB6" w:rsidRPr="00E4275F" w:rsidRDefault="00293A83" w:rsidP="00335975">
      <w:pPr>
        <w:pStyle w:val="Akapitzlist"/>
        <w:numPr>
          <w:ilvl w:val="0"/>
          <w:numId w:val="2"/>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lastRenderedPageBreak/>
        <w:t>Nie wolno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 xml:space="preserve">nawiązywać z dzieckiem jakichkolwiek relacji romantycznych </w:t>
      </w:r>
      <w:r w:rsidR="003F2AF3" w:rsidRPr="00E4275F">
        <w:rPr>
          <w:rFonts w:ascii="Times New Roman" w:hAnsi="Times New Roman" w:cs="Times New Roman"/>
          <w:color w:val="000000" w:themeColor="text1"/>
          <w:sz w:val="24"/>
          <w:szCs w:val="24"/>
        </w:rPr>
        <w:br/>
      </w:r>
      <w:r w:rsidR="00217BBD" w:rsidRPr="00E4275F">
        <w:rPr>
          <w:rFonts w:ascii="Times New Roman" w:hAnsi="Times New Roman" w:cs="Times New Roman"/>
          <w:color w:val="000000" w:themeColor="text1"/>
          <w:sz w:val="24"/>
          <w:szCs w:val="24"/>
        </w:rPr>
        <w:t>lub seksualnych</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 xml:space="preserve">ani składać mu propozycji o nieodpowiednim charakterze. Obejmuje to także seksualne </w:t>
      </w:r>
      <w:r w:rsidR="00766BB6" w:rsidRPr="00E4275F">
        <w:rPr>
          <w:rFonts w:ascii="Times New Roman" w:hAnsi="Times New Roman" w:cs="Times New Roman"/>
          <w:color w:val="000000" w:themeColor="text1"/>
          <w:sz w:val="24"/>
          <w:szCs w:val="24"/>
        </w:rPr>
        <w:t>komentarze, żarty, gesty oraz udostępnianie dzieciom tr</w:t>
      </w:r>
      <w:r w:rsidR="00C53B9C" w:rsidRPr="00E4275F">
        <w:rPr>
          <w:rFonts w:ascii="Times New Roman" w:hAnsi="Times New Roman" w:cs="Times New Roman"/>
          <w:color w:val="000000" w:themeColor="text1"/>
          <w:sz w:val="24"/>
          <w:szCs w:val="24"/>
        </w:rPr>
        <w:t>eści erotycznych i pornograficz</w:t>
      </w:r>
      <w:r w:rsidR="00766BB6" w:rsidRPr="00E4275F">
        <w:rPr>
          <w:rFonts w:ascii="Times New Roman" w:hAnsi="Times New Roman" w:cs="Times New Roman"/>
          <w:color w:val="000000" w:themeColor="text1"/>
          <w:sz w:val="24"/>
          <w:szCs w:val="24"/>
        </w:rPr>
        <w:t>nych bez względu na ich formę.</w:t>
      </w:r>
    </w:p>
    <w:p w:rsidR="00766BB6" w:rsidRPr="00E4275F" w:rsidRDefault="00293A83" w:rsidP="00335975">
      <w:pPr>
        <w:pStyle w:val="Akapitzlist"/>
        <w:numPr>
          <w:ilvl w:val="0"/>
          <w:numId w:val="2"/>
        </w:num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rPr>
        <w:t xml:space="preserve">Nie wolno </w:t>
      </w:r>
      <w:r w:rsidR="00217BBD" w:rsidRPr="00E4275F">
        <w:rPr>
          <w:rFonts w:ascii="Times New Roman" w:hAnsi="Times New Roman" w:cs="Times New Roman"/>
          <w:color w:val="000000" w:themeColor="text1"/>
          <w:sz w:val="24"/>
          <w:szCs w:val="24"/>
        </w:rPr>
        <w:t>utrwalać wizerunku dziecka (filmowanie, nagrywanie głosu, fotografowanie) dla potrzeb prywatnych. Dotyczy to także umożliwienia osobom trzecim utrwalenia wizerunków dzieci, jeśli dyrekcja nie została o tym poinformowana, nie wyraziła na to zgody i nie uzyskała zgód rodziców</w:t>
      </w:r>
      <w:r w:rsidR="00766BB6" w:rsidRPr="00E4275F">
        <w:rPr>
          <w:rFonts w:ascii="Times New Roman" w:hAnsi="Times New Roman" w:cs="Times New Roman"/>
          <w:color w:val="000000" w:themeColor="text1"/>
          <w:sz w:val="24"/>
          <w:szCs w:val="24"/>
        </w:rPr>
        <w:t xml:space="preserve"> </w:t>
      </w:r>
      <w:r w:rsidR="004011A8">
        <w:rPr>
          <w:rFonts w:ascii="Times New Roman" w:hAnsi="Times New Roman" w:cs="Times New Roman"/>
          <w:color w:val="000000" w:themeColor="text1"/>
          <w:sz w:val="24"/>
          <w:szCs w:val="24"/>
        </w:rPr>
        <w:t>oraz samych dzieci.</w:t>
      </w:r>
    </w:p>
    <w:p w:rsidR="00766BB6" w:rsidRPr="00E4275F" w:rsidRDefault="00293A83" w:rsidP="00335975">
      <w:pPr>
        <w:pStyle w:val="Akapitzlist"/>
        <w:numPr>
          <w:ilvl w:val="0"/>
          <w:numId w:val="2"/>
        </w:num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rPr>
        <w:t>Nie wolno</w:t>
      </w:r>
      <w:r w:rsidR="00217BBD" w:rsidRPr="00E4275F">
        <w:rPr>
          <w:rFonts w:ascii="Times New Roman" w:hAnsi="Times New Roman" w:cs="Times New Roman"/>
          <w:color w:val="000000" w:themeColor="text1"/>
          <w:sz w:val="24"/>
          <w:szCs w:val="24"/>
        </w:rPr>
        <w:t xml:space="preserve"> proponować dzieciom alkoholu, wyrobów tytoniowych ani nielegalnych</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substancji, jak również używać ich w obecności dzieci.</w:t>
      </w:r>
    </w:p>
    <w:p w:rsidR="00766BB6" w:rsidRPr="00E4275F" w:rsidRDefault="00293A83" w:rsidP="00335975">
      <w:pPr>
        <w:pStyle w:val="Akapitzlist"/>
        <w:numPr>
          <w:ilvl w:val="0"/>
          <w:numId w:val="2"/>
        </w:num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rPr>
        <w:t xml:space="preserve">Nie wolno </w:t>
      </w:r>
      <w:r w:rsidR="00217BBD" w:rsidRPr="00E4275F">
        <w:rPr>
          <w:rFonts w:ascii="Times New Roman" w:hAnsi="Times New Roman" w:cs="Times New Roman"/>
          <w:color w:val="000000" w:themeColor="text1"/>
          <w:sz w:val="24"/>
          <w:szCs w:val="24"/>
        </w:rPr>
        <w:t xml:space="preserve">przyjmować pieniędzy ani prezentów od dziecka, </w:t>
      </w:r>
      <w:r w:rsidR="003F2AF3" w:rsidRPr="00E4275F">
        <w:rPr>
          <w:rFonts w:ascii="Times New Roman" w:hAnsi="Times New Roman" w:cs="Times New Roman"/>
          <w:color w:val="000000" w:themeColor="text1"/>
          <w:sz w:val="24"/>
          <w:szCs w:val="24"/>
        </w:rPr>
        <w:br/>
      </w:r>
      <w:r w:rsidR="00217BBD" w:rsidRPr="00E4275F">
        <w:rPr>
          <w:rFonts w:ascii="Times New Roman" w:hAnsi="Times New Roman" w:cs="Times New Roman"/>
          <w:color w:val="000000" w:themeColor="text1"/>
          <w:sz w:val="24"/>
          <w:szCs w:val="24"/>
        </w:rPr>
        <w:t>ani rodziców</w:t>
      </w:r>
      <w:r w:rsidRPr="00E4275F">
        <w:rPr>
          <w:rFonts w:ascii="Times New Roman" w:hAnsi="Times New Roman" w:cs="Times New Roman"/>
          <w:color w:val="000000" w:themeColor="text1"/>
          <w:sz w:val="24"/>
          <w:szCs w:val="24"/>
        </w:rPr>
        <w:t xml:space="preserve"> dziecka. Nie wolno </w:t>
      </w:r>
      <w:r w:rsidR="00217BBD" w:rsidRPr="00E4275F">
        <w:rPr>
          <w:rFonts w:ascii="Times New Roman" w:hAnsi="Times New Roman" w:cs="Times New Roman"/>
          <w:color w:val="000000" w:themeColor="text1"/>
          <w:sz w:val="24"/>
          <w:szCs w:val="24"/>
        </w:rPr>
        <w:t>wchodzić w relacje</w:t>
      </w:r>
      <w:r w:rsidR="00992C31" w:rsidRPr="00E4275F">
        <w:rPr>
          <w:rFonts w:ascii="Times New Roman" w:hAnsi="Times New Roman" w:cs="Times New Roman"/>
          <w:color w:val="000000" w:themeColor="text1"/>
          <w:sz w:val="24"/>
          <w:szCs w:val="24"/>
        </w:rPr>
        <w:t>,</w:t>
      </w:r>
      <w:r w:rsidR="00217BBD" w:rsidRPr="00E4275F">
        <w:rPr>
          <w:rFonts w:ascii="Times New Roman" w:hAnsi="Times New Roman" w:cs="Times New Roman"/>
          <w:color w:val="000000" w:themeColor="text1"/>
          <w:sz w:val="24"/>
          <w:szCs w:val="24"/>
        </w:rPr>
        <w:t xml:space="preserve"> jakiejkolwiek zależności wobec dziecka lub </w:t>
      </w:r>
      <w:r w:rsidR="00992C31" w:rsidRPr="00E4275F">
        <w:rPr>
          <w:rFonts w:ascii="Times New Roman" w:hAnsi="Times New Roman" w:cs="Times New Roman"/>
          <w:color w:val="000000" w:themeColor="text1"/>
          <w:sz w:val="24"/>
          <w:szCs w:val="24"/>
        </w:rPr>
        <w:t>jego rodziców.</w:t>
      </w:r>
      <w:r w:rsidRPr="00E4275F">
        <w:rPr>
          <w:rFonts w:ascii="Times New Roman" w:hAnsi="Times New Roman" w:cs="Times New Roman"/>
          <w:color w:val="000000" w:themeColor="text1"/>
          <w:sz w:val="24"/>
          <w:szCs w:val="24"/>
        </w:rPr>
        <w:t xml:space="preserve"> Nie wolno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zachowywać się w sposób mogący sugerować innym istnienie takiej zależności i prowadzący do oskarżeń o nierówne traktowanie bądź czerpanie korzyści majątkowych i innych. Nie dotyczy</w:t>
      </w:r>
      <w:r w:rsidR="00766BB6" w:rsidRPr="00E4275F">
        <w:rPr>
          <w:rFonts w:ascii="Times New Roman" w:hAnsi="Times New Roman" w:cs="Times New Roman"/>
          <w:color w:val="000000" w:themeColor="text1"/>
          <w:sz w:val="24"/>
          <w:szCs w:val="24"/>
        </w:rPr>
        <w:t xml:space="preserve"> to okazjonalnych podarków zwią</w:t>
      </w:r>
      <w:r w:rsidR="00217BBD" w:rsidRPr="00E4275F">
        <w:rPr>
          <w:rFonts w:ascii="Times New Roman" w:hAnsi="Times New Roman" w:cs="Times New Roman"/>
          <w:color w:val="000000" w:themeColor="text1"/>
          <w:sz w:val="24"/>
          <w:szCs w:val="24"/>
        </w:rPr>
        <w:t>zanych ze świętami w ro</w:t>
      </w:r>
      <w:r w:rsidR="00992C31" w:rsidRPr="00E4275F">
        <w:rPr>
          <w:rFonts w:ascii="Times New Roman" w:hAnsi="Times New Roman" w:cs="Times New Roman"/>
          <w:color w:val="000000" w:themeColor="text1"/>
          <w:sz w:val="24"/>
          <w:szCs w:val="24"/>
        </w:rPr>
        <w:t xml:space="preserve">ku szkolnym, np. kwiatów, </w:t>
      </w:r>
      <w:r w:rsidR="00217BBD" w:rsidRPr="00E4275F">
        <w:rPr>
          <w:rFonts w:ascii="Times New Roman" w:hAnsi="Times New Roman" w:cs="Times New Roman"/>
          <w:color w:val="000000" w:themeColor="text1"/>
          <w:sz w:val="24"/>
          <w:szCs w:val="24"/>
        </w:rPr>
        <w:t>prezentów skł</w:t>
      </w:r>
      <w:r w:rsidR="00A66939" w:rsidRPr="00E4275F">
        <w:rPr>
          <w:rFonts w:ascii="Times New Roman" w:hAnsi="Times New Roman" w:cs="Times New Roman"/>
          <w:color w:val="000000" w:themeColor="text1"/>
          <w:sz w:val="24"/>
          <w:szCs w:val="24"/>
        </w:rPr>
        <w:t>adkowych czy drobnych upominków/pamiątek.</w:t>
      </w:r>
    </w:p>
    <w:p w:rsidR="00217BBD" w:rsidRPr="00E4275F" w:rsidRDefault="00217BBD" w:rsidP="00335975">
      <w:pPr>
        <w:pStyle w:val="Akapitzlist"/>
        <w:numPr>
          <w:ilvl w:val="0"/>
          <w:numId w:val="2"/>
        </w:numPr>
        <w:spacing w:after="0" w:line="276" w:lineRule="auto"/>
        <w:jc w:val="both"/>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rPr>
        <w:t>Wszystkie ryzykowne sytuacje, które obejmują zauroczenie dzieckiem przez pracownika lub pracownikiem przez dziecko, muszą być raportowane d</w:t>
      </w:r>
      <w:r w:rsidR="00293A83" w:rsidRPr="00E4275F">
        <w:rPr>
          <w:rFonts w:ascii="Times New Roman" w:hAnsi="Times New Roman" w:cs="Times New Roman"/>
          <w:color w:val="000000" w:themeColor="text1"/>
          <w:sz w:val="24"/>
          <w:szCs w:val="24"/>
        </w:rPr>
        <w:t>yrekcji. Jeśli pracownik jest</w:t>
      </w:r>
      <w:r w:rsidR="00766BB6" w:rsidRPr="00E4275F">
        <w:rPr>
          <w:rFonts w:ascii="Times New Roman" w:hAnsi="Times New Roman" w:cs="Times New Roman"/>
          <w:color w:val="000000" w:themeColor="text1"/>
          <w:sz w:val="24"/>
          <w:szCs w:val="24"/>
        </w:rPr>
        <w:t xml:space="preserve"> ich świad</w:t>
      </w:r>
      <w:r w:rsidR="00293A83" w:rsidRPr="00E4275F">
        <w:rPr>
          <w:rFonts w:ascii="Times New Roman" w:hAnsi="Times New Roman" w:cs="Times New Roman"/>
          <w:color w:val="000000" w:themeColor="text1"/>
          <w:sz w:val="24"/>
          <w:szCs w:val="24"/>
        </w:rPr>
        <w:t>kiem należy zareagować</w:t>
      </w:r>
      <w:r w:rsidRPr="00E4275F">
        <w:rPr>
          <w:rFonts w:ascii="Times New Roman" w:hAnsi="Times New Roman" w:cs="Times New Roman"/>
          <w:color w:val="000000" w:themeColor="text1"/>
          <w:sz w:val="24"/>
          <w:szCs w:val="24"/>
        </w:rPr>
        <w:t xml:space="preserve"> stanowczo, ale z wyczuciem, aby zachować godność osób zainteresowanych.</w:t>
      </w:r>
    </w:p>
    <w:p w:rsidR="00766BB6" w:rsidRPr="00E4275F" w:rsidRDefault="00766BB6" w:rsidP="00335975">
      <w:pPr>
        <w:pStyle w:val="Akapitzlist"/>
        <w:spacing w:after="0" w:line="276" w:lineRule="auto"/>
        <w:jc w:val="both"/>
        <w:rPr>
          <w:rFonts w:ascii="Times New Roman" w:hAnsi="Times New Roman" w:cs="Times New Roman"/>
          <w:color w:val="000000" w:themeColor="text1"/>
          <w:sz w:val="24"/>
          <w:szCs w:val="24"/>
          <w:u w:val="single"/>
        </w:rPr>
      </w:pPr>
    </w:p>
    <w:p w:rsidR="00766BB6" w:rsidRPr="00E4275F" w:rsidRDefault="00217BBD" w:rsidP="00335975">
      <w:pPr>
        <w:spacing w:after="0" w:line="276" w:lineRule="auto"/>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u w:val="single"/>
        </w:rPr>
        <w:t>Kontakt fizyczny z dziećmi</w:t>
      </w:r>
    </w:p>
    <w:p w:rsidR="00766BB6" w:rsidRPr="00E4275F" w:rsidRDefault="00217BB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Każde przemocowe działanie wobec dziecka jest niedopuszcza</w:t>
      </w:r>
      <w:r w:rsidR="00766BB6" w:rsidRPr="00E4275F">
        <w:rPr>
          <w:rFonts w:ascii="Times New Roman" w:hAnsi="Times New Roman" w:cs="Times New Roman"/>
          <w:color w:val="000000" w:themeColor="text1"/>
          <w:sz w:val="24"/>
          <w:szCs w:val="24"/>
        </w:rPr>
        <w:t>lne. Istnieją jednak sytuacje,</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w</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których fizyczny kontakt z dzieckiem może być stosowny</w:t>
      </w:r>
      <w:r w:rsidR="00766BB6" w:rsidRPr="00E4275F">
        <w:rPr>
          <w:rFonts w:ascii="Times New Roman" w:hAnsi="Times New Roman" w:cs="Times New Roman"/>
          <w:color w:val="000000" w:themeColor="text1"/>
          <w:sz w:val="24"/>
          <w:szCs w:val="24"/>
        </w:rPr>
        <w:t xml:space="preserve"> i spełnia zasady bezpiecznego</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kontaktu: jest odpowiedzią na potrzeby dziecka w danym </w:t>
      </w:r>
      <w:r w:rsidR="00766BB6" w:rsidRPr="00E4275F">
        <w:rPr>
          <w:rFonts w:ascii="Times New Roman" w:hAnsi="Times New Roman" w:cs="Times New Roman"/>
          <w:color w:val="000000" w:themeColor="text1"/>
          <w:sz w:val="24"/>
          <w:szCs w:val="24"/>
        </w:rPr>
        <w:t>momencie, uwzględnia wiek dziec</w:t>
      </w:r>
      <w:r w:rsidRPr="00E4275F">
        <w:rPr>
          <w:rFonts w:ascii="Times New Roman" w:hAnsi="Times New Roman" w:cs="Times New Roman"/>
          <w:color w:val="000000" w:themeColor="text1"/>
          <w:sz w:val="24"/>
          <w:szCs w:val="24"/>
        </w:rPr>
        <w:t>ka, etap rozwojowy, płeć, kontekst kulturowy i sytuacyjny. Nie można jednak wyzna</w:t>
      </w:r>
      <w:r w:rsidR="00766BB6" w:rsidRPr="00E4275F">
        <w:rPr>
          <w:rFonts w:ascii="Times New Roman" w:hAnsi="Times New Roman" w:cs="Times New Roman"/>
          <w:color w:val="000000" w:themeColor="text1"/>
          <w:sz w:val="24"/>
          <w:szCs w:val="24"/>
        </w:rPr>
        <w:t xml:space="preserve">czyć </w:t>
      </w:r>
      <w:r w:rsidRPr="00E4275F">
        <w:rPr>
          <w:rFonts w:ascii="Times New Roman" w:hAnsi="Times New Roman" w:cs="Times New Roman"/>
          <w:color w:val="000000" w:themeColor="text1"/>
          <w:sz w:val="24"/>
          <w:szCs w:val="24"/>
        </w:rPr>
        <w:t>uniwersalnej stosowności każdego takiego kontaktu fiz</w:t>
      </w:r>
      <w:r w:rsidR="00766BB6" w:rsidRPr="00E4275F">
        <w:rPr>
          <w:rFonts w:ascii="Times New Roman" w:hAnsi="Times New Roman" w:cs="Times New Roman"/>
          <w:color w:val="000000" w:themeColor="text1"/>
          <w:sz w:val="24"/>
          <w:szCs w:val="24"/>
        </w:rPr>
        <w:t>ycznego, ponieważ zachowanie od</w:t>
      </w:r>
      <w:r w:rsidRPr="00E4275F">
        <w:rPr>
          <w:rFonts w:ascii="Times New Roman" w:hAnsi="Times New Roman" w:cs="Times New Roman"/>
          <w:color w:val="000000" w:themeColor="text1"/>
          <w:sz w:val="24"/>
          <w:szCs w:val="24"/>
        </w:rPr>
        <w:t>powiednie wobec jednego dziecka może być nieodpowiednie w</w:t>
      </w:r>
      <w:r w:rsidR="00766BB6" w:rsidRPr="00E4275F">
        <w:rPr>
          <w:rFonts w:ascii="Times New Roman" w:hAnsi="Times New Roman" w:cs="Times New Roman"/>
          <w:color w:val="000000" w:themeColor="text1"/>
          <w:sz w:val="24"/>
          <w:szCs w:val="24"/>
        </w:rPr>
        <w:t>obec innego.</w:t>
      </w:r>
      <w:r w:rsidR="00293A83" w:rsidRPr="00E4275F">
        <w:rPr>
          <w:rFonts w:ascii="Times New Roman" w:hAnsi="Times New Roman" w:cs="Times New Roman"/>
          <w:color w:val="000000" w:themeColor="text1"/>
          <w:sz w:val="24"/>
          <w:szCs w:val="24"/>
        </w:rPr>
        <w:t xml:space="preserve"> Należy</w:t>
      </w:r>
      <w:r w:rsidR="005C64A2">
        <w:rPr>
          <w:rFonts w:ascii="Times New Roman" w:hAnsi="Times New Roman" w:cs="Times New Roman"/>
          <w:color w:val="000000" w:themeColor="text1"/>
          <w:sz w:val="24"/>
          <w:szCs w:val="24"/>
        </w:rPr>
        <w:t xml:space="preserve"> </w:t>
      </w:r>
      <w:r w:rsidR="00293A83" w:rsidRPr="00E4275F">
        <w:rPr>
          <w:rFonts w:ascii="Times New Roman" w:hAnsi="Times New Roman" w:cs="Times New Roman"/>
          <w:color w:val="000000" w:themeColor="text1"/>
          <w:sz w:val="24"/>
          <w:szCs w:val="24"/>
        </w:rPr>
        <w:t xml:space="preserve">kierować </w:t>
      </w:r>
      <w:r w:rsidR="00766BB6" w:rsidRPr="00E4275F">
        <w:rPr>
          <w:rFonts w:ascii="Times New Roman" w:hAnsi="Times New Roman" w:cs="Times New Roman"/>
          <w:color w:val="000000" w:themeColor="text1"/>
          <w:sz w:val="24"/>
          <w:szCs w:val="24"/>
        </w:rPr>
        <w:t xml:space="preserve">się zawsze </w:t>
      </w:r>
      <w:r w:rsidRPr="00E4275F">
        <w:rPr>
          <w:rFonts w:ascii="Times New Roman" w:hAnsi="Times New Roman" w:cs="Times New Roman"/>
          <w:color w:val="000000" w:themeColor="text1"/>
          <w:sz w:val="24"/>
          <w:szCs w:val="24"/>
        </w:rPr>
        <w:t>swoim profesjonalnym osądem, słuchając, obserwując i odnotowując reakcję dzi</w:t>
      </w:r>
      <w:r w:rsidR="00766BB6" w:rsidRPr="00E4275F">
        <w:rPr>
          <w:rFonts w:ascii="Times New Roman" w:hAnsi="Times New Roman" w:cs="Times New Roman"/>
          <w:color w:val="000000" w:themeColor="text1"/>
          <w:sz w:val="24"/>
          <w:szCs w:val="24"/>
        </w:rPr>
        <w:t xml:space="preserve">ecka, pytając </w:t>
      </w:r>
      <w:r w:rsidRPr="00E4275F">
        <w:rPr>
          <w:rFonts w:ascii="Times New Roman" w:hAnsi="Times New Roman" w:cs="Times New Roman"/>
          <w:color w:val="000000" w:themeColor="text1"/>
          <w:sz w:val="24"/>
          <w:szCs w:val="24"/>
        </w:rPr>
        <w:t>je o zgodę na kontakt fizyczny (np. przytulenie) i zachow</w:t>
      </w:r>
      <w:r w:rsidR="00766BB6" w:rsidRPr="00E4275F">
        <w:rPr>
          <w:rFonts w:ascii="Times New Roman" w:hAnsi="Times New Roman" w:cs="Times New Roman"/>
          <w:color w:val="000000" w:themeColor="text1"/>
          <w:sz w:val="24"/>
          <w:szCs w:val="24"/>
        </w:rPr>
        <w:t>ując świadomość, że nawet przy</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dobrych intencjach taki kontakt może być błędnie zinterpretowany </w:t>
      </w:r>
      <w:r w:rsidR="00766BB6" w:rsidRPr="00E4275F">
        <w:rPr>
          <w:rFonts w:ascii="Times New Roman" w:hAnsi="Times New Roman" w:cs="Times New Roman"/>
          <w:color w:val="000000" w:themeColor="text1"/>
          <w:sz w:val="24"/>
          <w:szCs w:val="24"/>
        </w:rPr>
        <w:t xml:space="preserve">przez dziecko lub </w:t>
      </w:r>
      <w:r w:rsidRPr="00E4275F">
        <w:rPr>
          <w:rFonts w:ascii="Times New Roman" w:hAnsi="Times New Roman" w:cs="Times New Roman"/>
          <w:color w:val="000000" w:themeColor="text1"/>
          <w:sz w:val="24"/>
          <w:szCs w:val="24"/>
        </w:rPr>
        <w:t>osoby trzecie.</w:t>
      </w:r>
    </w:p>
    <w:p w:rsidR="00766BB6" w:rsidRPr="00E4275F" w:rsidRDefault="00293A83"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Nie wolno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 xml:space="preserve">bić, szturchać, popychać ani w jakikolwiek sposób naruszać integralności </w:t>
      </w:r>
      <w:r w:rsidR="00766BB6" w:rsidRPr="00E4275F">
        <w:rPr>
          <w:rFonts w:ascii="Times New Roman" w:hAnsi="Times New Roman" w:cs="Times New Roman"/>
          <w:color w:val="000000" w:themeColor="text1"/>
          <w:sz w:val="24"/>
          <w:szCs w:val="24"/>
        </w:rPr>
        <w:t>fizycznej dziecka.</w:t>
      </w:r>
    </w:p>
    <w:p w:rsidR="00766BB6" w:rsidRPr="00E4275F" w:rsidRDefault="00730DE0"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Pracownikowi nie wolno dotykać</w:t>
      </w:r>
      <w:r w:rsidR="00217BBD" w:rsidRPr="00E4275F">
        <w:rPr>
          <w:rFonts w:ascii="Times New Roman" w:hAnsi="Times New Roman" w:cs="Times New Roman"/>
          <w:color w:val="000000" w:themeColor="text1"/>
          <w:sz w:val="24"/>
          <w:szCs w:val="24"/>
        </w:rPr>
        <w:t xml:space="preserve"> dziecka w sposób, który może być uznany za nieprzyzwoity lub niestosowny.</w:t>
      </w:r>
    </w:p>
    <w:p w:rsidR="00766BB6" w:rsidRPr="00E4275F" w:rsidRDefault="00730DE0"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Każdy członek personelu powinien być</w:t>
      </w:r>
      <w:r w:rsidR="00217BBD" w:rsidRPr="00E4275F">
        <w:rPr>
          <w:rFonts w:ascii="Times New Roman" w:hAnsi="Times New Roman" w:cs="Times New Roman"/>
          <w:color w:val="000000" w:themeColor="text1"/>
          <w:sz w:val="24"/>
          <w:szCs w:val="24"/>
        </w:rPr>
        <w:t xml:space="preserve"> przygotowany na wyjaśnienie swoich działań.</w:t>
      </w:r>
    </w:p>
    <w:p w:rsidR="00766BB6" w:rsidRPr="00E4275F" w:rsidRDefault="00730DE0"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Nie powinno</w:t>
      </w:r>
      <w:r w:rsidR="00217BBD" w:rsidRPr="00E4275F">
        <w:rPr>
          <w:rFonts w:ascii="Times New Roman" w:hAnsi="Times New Roman" w:cs="Times New Roman"/>
          <w:color w:val="000000" w:themeColor="text1"/>
          <w:sz w:val="24"/>
          <w:szCs w:val="24"/>
        </w:rPr>
        <w:t xml:space="preserve"> się</w:t>
      </w:r>
      <w:r w:rsidRPr="00E4275F">
        <w:rPr>
          <w:rFonts w:ascii="Times New Roman" w:hAnsi="Times New Roman" w:cs="Times New Roman"/>
          <w:color w:val="000000" w:themeColor="text1"/>
          <w:sz w:val="24"/>
          <w:szCs w:val="24"/>
        </w:rPr>
        <w:t xml:space="preserve"> angażować</w:t>
      </w:r>
      <w:r w:rsidR="00217BBD" w:rsidRPr="00E4275F">
        <w:rPr>
          <w:rFonts w:ascii="Times New Roman" w:hAnsi="Times New Roman" w:cs="Times New Roman"/>
          <w:color w:val="000000" w:themeColor="text1"/>
          <w:sz w:val="24"/>
          <w:szCs w:val="24"/>
        </w:rPr>
        <w:t xml:space="preserve"> w takie aktywności jak łaskotanie, udawane walki z dziećmi czy brutalne zabawy fizyczne.</w:t>
      </w:r>
    </w:p>
    <w:p w:rsidR="00766BB6" w:rsidRPr="00E4275F" w:rsidRDefault="00730DE0"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Należy zachować</w:t>
      </w:r>
      <w:r w:rsidR="00217BBD" w:rsidRPr="00E4275F">
        <w:rPr>
          <w:rFonts w:ascii="Times New Roman" w:hAnsi="Times New Roman" w:cs="Times New Roman"/>
          <w:color w:val="000000" w:themeColor="text1"/>
          <w:sz w:val="24"/>
          <w:szCs w:val="24"/>
        </w:rPr>
        <w:t xml:space="preserve"> szczególną ostrożność wobec dzieci, które do</w:t>
      </w:r>
      <w:r w:rsidR="00766BB6" w:rsidRPr="00E4275F">
        <w:rPr>
          <w:rFonts w:ascii="Times New Roman" w:hAnsi="Times New Roman" w:cs="Times New Roman"/>
          <w:color w:val="000000" w:themeColor="text1"/>
          <w:sz w:val="24"/>
          <w:szCs w:val="24"/>
        </w:rPr>
        <w:t>świadczyły nadużycia i</w:t>
      </w:r>
      <w:r w:rsidR="005C64A2">
        <w:rPr>
          <w:rFonts w:ascii="Times New Roman" w:hAnsi="Times New Roman" w:cs="Times New Roman"/>
          <w:color w:val="000000" w:themeColor="text1"/>
          <w:sz w:val="24"/>
          <w:szCs w:val="24"/>
        </w:rPr>
        <w:t xml:space="preserve"> </w:t>
      </w:r>
      <w:r w:rsidR="00766BB6" w:rsidRPr="00E4275F">
        <w:rPr>
          <w:rFonts w:ascii="Times New Roman" w:hAnsi="Times New Roman" w:cs="Times New Roman"/>
          <w:color w:val="000000" w:themeColor="text1"/>
          <w:sz w:val="24"/>
          <w:szCs w:val="24"/>
        </w:rPr>
        <w:t>krzywdze</w:t>
      </w:r>
      <w:r w:rsidR="00217BBD" w:rsidRPr="00E4275F">
        <w:rPr>
          <w:rFonts w:ascii="Times New Roman" w:hAnsi="Times New Roman" w:cs="Times New Roman"/>
          <w:color w:val="000000" w:themeColor="text1"/>
          <w:sz w:val="24"/>
          <w:szCs w:val="24"/>
        </w:rPr>
        <w:t>nia, w tym seksualnego, fizycznego bądź zaniedbania. Takie doświadczenia mogą czasem sprawić, że dziecko będzie dążyć do nawiązania niestosownych bądź nieadekwatnych</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fizycznych kontaktów z dorosłymi. W takich sytuacj</w:t>
      </w:r>
      <w:r w:rsidRPr="00E4275F">
        <w:rPr>
          <w:rFonts w:ascii="Times New Roman" w:hAnsi="Times New Roman" w:cs="Times New Roman"/>
          <w:color w:val="000000" w:themeColor="text1"/>
          <w:sz w:val="24"/>
          <w:szCs w:val="24"/>
        </w:rPr>
        <w:t>a</w:t>
      </w:r>
      <w:r w:rsidR="008619BD" w:rsidRPr="00E4275F">
        <w:rPr>
          <w:rFonts w:ascii="Times New Roman" w:hAnsi="Times New Roman" w:cs="Times New Roman"/>
          <w:color w:val="000000" w:themeColor="text1"/>
          <w:sz w:val="24"/>
          <w:szCs w:val="24"/>
        </w:rPr>
        <w:t xml:space="preserve">ch powinno </w:t>
      </w:r>
      <w:r w:rsidR="00766BB6" w:rsidRPr="00E4275F">
        <w:rPr>
          <w:rFonts w:ascii="Times New Roman" w:hAnsi="Times New Roman" w:cs="Times New Roman"/>
          <w:color w:val="000000" w:themeColor="text1"/>
          <w:sz w:val="24"/>
          <w:szCs w:val="24"/>
        </w:rPr>
        <w:lastRenderedPageBreak/>
        <w:t>reagować</w:t>
      </w:r>
      <w:r w:rsidRPr="00E4275F">
        <w:rPr>
          <w:rFonts w:ascii="Times New Roman" w:hAnsi="Times New Roman" w:cs="Times New Roman"/>
          <w:color w:val="000000" w:themeColor="text1"/>
          <w:sz w:val="24"/>
          <w:szCs w:val="24"/>
        </w:rPr>
        <w:t xml:space="preserve"> się</w:t>
      </w:r>
      <w:r w:rsidR="00766BB6" w:rsidRPr="00E4275F">
        <w:rPr>
          <w:rFonts w:ascii="Times New Roman" w:hAnsi="Times New Roman" w:cs="Times New Roman"/>
          <w:color w:val="000000" w:themeColor="text1"/>
          <w:sz w:val="24"/>
          <w:szCs w:val="24"/>
        </w:rPr>
        <w:t xml:space="preserve"> z wyczu</w:t>
      </w:r>
      <w:r w:rsidR="00217BBD" w:rsidRPr="00E4275F">
        <w:rPr>
          <w:rFonts w:ascii="Times New Roman" w:hAnsi="Times New Roman" w:cs="Times New Roman"/>
          <w:color w:val="000000" w:themeColor="text1"/>
          <w:sz w:val="24"/>
          <w:szCs w:val="24"/>
        </w:rPr>
        <w:t>ciem, jednak stanowczo i pomóc dziecku zrozumieć znaczenie osobistych granic.</w:t>
      </w:r>
    </w:p>
    <w:p w:rsidR="00766BB6" w:rsidRPr="00E4275F" w:rsidRDefault="00217BBD"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Kontakt fizyczny z dzieckiem nigdy nie może być niejawny bądź ukrywany, wiązać się z jakąkolwiek gratyfikacją ani wynikać z relacji władzy. J</w:t>
      </w:r>
      <w:r w:rsidR="00730DE0" w:rsidRPr="00E4275F">
        <w:rPr>
          <w:rFonts w:ascii="Times New Roman" w:hAnsi="Times New Roman" w:cs="Times New Roman"/>
          <w:color w:val="000000" w:themeColor="text1"/>
          <w:sz w:val="24"/>
          <w:szCs w:val="24"/>
        </w:rPr>
        <w:t>eśli pracownik będzie</w:t>
      </w:r>
      <w:r w:rsidR="00766BB6" w:rsidRPr="00E4275F">
        <w:rPr>
          <w:rFonts w:ascii="Times New Roman" w:hAnsi="Times New Roman" w:cs="Times New Roman"/>
          <w:color w:val="000000" w:themeColor="text1"/>
          <w:sz w:val="24"/>
          <w:szCs w:val="24"/>
        </w:rPr>
        <w:t xml:space="preserve"> świadkiem jakiego</w:t>
      </w:r>
      <w:r w:rsidRPr="00E4275F">
        <w:rPr>
          <w:rFonts w:ascii="Times New Roman" w:hAnsi="Times New Roman" w:cs="Times New Roman"/>
          <w:color w:val="000000" w:themeColor="text1"/>
          <w:sz w:val="24"/>
          <w:szCs w:val="24"/>
        </w:rPr>
        <w:t>kolwiek z wyżej opisanych zachowań i/lub sytuacji ze strony innych dorosły</w:t>
      </w:r>
      <w:r w:rsidR="00730DE0" w:rsidRPr="00E4275F">
        <w:rPr>
          <w:rFonts w:ascii="Times New Roman" w:hAnsi="Times New Roman" w:cs="Times New Roman"/>
          <w:color w:val="000000" w:themeColor="text1"/>
          <w:sz w:val="24"/>
          <w:szCs w:val="24"/>
        </w:rPr>
        <w:t>ch lub dzieci, zawsze powinien poinformować</w:t>
      </w:r>
      <w:r w:rsidRPr="00E4275F">
        <w:rPr>
          <w:rFonts w:ascii="Times New Roman" w:hAnsi="Times New Roman" w:cs="Times New Roman"/>
          <w:color w:val="000000" w:themeColor="text1"/>
          <w:sz w:val="24"/>
          <w:szCs w:val="24"/>
        </w:rPr>
        <w:t xml:space="preserve"> o tym osobę odpowiedzialną i/lub postąp</w:t>
      </w:r>
      <w:r w:rsidR="00BD7753" w:rsidRPr="00E4275F">
        <w:rPr>
          <w:rFonts w:ascii="Times New Roman" w:hAnsi="Times New Roman" w:cs="Times New Roman"/>
          <w:color w:val="000000" w:themeColor="text1"/>
          <w:sz w:val="24"/>
          <w:szCs w:val="24"/>
        </w:rPr>
        <w:t>ić</w:t>
      </w:r>
      <w:r w:rsidRPr="00E4275F">
        <w:rPr>
          <w:rFonts w:ascii="Times New Roman" w:hAnsi="Times New Roman" w:cs="Times New Roman"/>
          <w:color w:val="000000" w:themeColor="text1"/>
          <w:sz w:val="24"/>
          <w:szCs w:val="24"/>
        </w:rPr>
        <w:t xml:space="preserve"> zgodnie z</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obowiązującą procedurą interwencji.</w:t>
      </w:r>
    </w:p>
    <w:p w:rsidR="00766BB6" w:rsidRPr="00E4275F" w:rsidRDefault="00217BBD"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W sytuacjach wymagających czynności pielęgnacyjnych i higienicznych wobec dziecka,</w:t>
      </w:r>
      <w:r w:rsidR="005C64A2">
        <w:rPr>
          <w:rFonts w:ascii="Times New Roman" w:hAnsi="Times New Roman" w:cs="Times New Roman"/>
          <w:color w:val="000000" w:themeColor="text1"/>
          <w:sz w:val="24"/>
          <w:szCs w:val="24"/>
        </w:rPr>
        <w:t xml:space="preserve"> </w:t>
      </w:r>
      <w:r w:rsidR="00730DE0" w:rsidRPr="00E4275F">
        <w:rPr>
          <w:rFonts w:ascii="Times New Roman" w:hAnsi="Times New Roman" w:cs="Times New Roman"/>
          <w:color w:val="000000" w:themeColor="text1"/>
          <w:sz w:val="24"/>
          <w:szCs w:val="24"/>
        </w:rPr>
        <w:t>należy unikać innego niż niezbędnego</w:t>
      </w:r>
      <w:r w:rsidRPr="00E4275F">
        <w:rPr>
          <w:rFonts w:ascii="Times New Roman" w:hAnsi="Times New Roman" w:cs="Times New Roman"/>
          <w:color w:val="000000" w:themeColor="text1"/>
          <w:sz w:val="24"/>
          <w:szCs w:val="24"/>
        </w:rPr>
        <w:t xml:space="preserve"> kontaktu fizycznego z dzieckiem. Dotyczy to zwłaszcza pomagania dziecku w ubieraniu i rozbieraniu, jedzeniu, myciu, przewijaniu i w korzystaniu z toalety. </w:t>
      </w:r>
      <w:r w:rsidR="00730DE0" w:rsidRPr="00E4275F">
        <w:rPr>
          <w:rFonts w:ascii="Times New Roman" w:hAnsi="Times New Roman" w:cs="Times New Roman"/>
          <w:color w:val="000000" w:themeColor="text1"/>
          <w:sz w:val="24"/>
          <w:szCs w:val="24"/>
        </w:rPr>
        <w:t>Powinno zadbać się</w:t>
      </w:r>
      <w:r w:rsidRPr="00E4275F">
        <w:rPr>
          <w:rFonts w:ascii="Times New Roman" w:hAnsi="Times New Roman" w:cs="Times New Roman"/>
          <w:color w:val="000000" w:themeColor="text1"/>
          <w:sz w:val="24"/>
          <w:szCs w:val="24"/>
        </w:rPr>
        <w:t xml:space="preserve"> o to, aby w każdej z czynności pielęgnacyjnych i</w:t>
      </w:r>
      <w:r w:rsidR="005C64A2">
        <w:rPr>
          <w:rFonts w:ascii="Times New Roman" w:hAnsi="Times New Roman" w:cs="Times New Roman"/>
          <w:color w:val="000000" w:themeColor="text1"/>
          <w:sz w:val="24"/>
          <w:szCs w:val="24"/>
        </w:rPr>
        <w:t xml:space="preserve"> </w:t>
      </w:r>
      <w:r w:rsidR="00730DE0" w:rsidRPr="00E4275F">
        <w:rPr>
          <w:rFonts w:ascii="Times New Roman" w:hAnsi="Times New Roman" w:cs="Times New Roman"/>
          <w:color w:val="000000" w:themeColor="text1"/>
          <w:sz w:val="24"/>
          <w:szCs w:val="24"/>
        </w:rPr>
        <w:t>higienicznych asystowała</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inna osoba z instytucji. Jeśli pielęgnacja i opieka higienic</w:t>
      </w:r>
      <w:r w:rsidR="00730DE0" w:rsidRPr="00E4275F">
        <w:rPr>
          <w:rFonts w:ascii="Times New Roman" w:hAnsi="Times New Roman" w:cs="Times New Roman"/>
          <w:color w:val="000000" w:themeColor="text1"/>
          <w:sz w:val="24"/>
          <w:szCs w:val="24"/>
        </w:rPr>
        <w:t>zna nad dziećmi należą do</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obowiązków</w:t>
      </w:r>
      <w:r w:rsidR="00730DE0" w:rsidRPr="00E4275F">
        <w:rPr>
          <w:rFonts w:ascii="Times New Roman" w:hAnsi="Times New Roman" w:cs="Times New Roman"/>
          <w:color w:val="000000" w:themeColor="text1"/>
          <w:sz w:val="24"/>
          <w:szCs w:val="24"/>
        </w:rPr>
        <w:t xml:space="preserve"> pracownika, zostanie on</w:t>
      </w:r>
      <w:r w:rsidRPr="00E4275F">
        <w:rPr>
          <w:rFonts w:ascii="Times New Roman" w:hAnsi="Times New Roman" w:cs="Times New Roman"/>
          <w:color w:val="000000" w:themeColor="text1"/>
          <w:sz w:val="24"/>
          <w:szCs w:val="24"/>
        </w:rPr>
        <w:t xml:space="preserve"> przeszkolony w</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tym kierunku.</w:t>
      </w:r>
      <w:r w:rsidR="00F53667" w:rsidRPr="00E4275F">
        <w:rPr>
          <w:rFonts w:ascii="Times New Roman" w:hAnsi="Times New Roman" w:cs="Times New Roman"/>
          <w:color w:val="000000" w:themeColor="text1"/>
          <w:sz w:val="24"/>
          <w:szCs w:val="24"/>
        </w:rPr>
        <w:t xml:space="preserve"> W szczególnych indywidualnych przypadkach czynności wobec dziecka należy przeprowadzać według wcześniejszych ustaleń z rodzicami.</w:t>
      </w:r>
    </w:p>
    <w:p w:rsidR="00217BBD" w:rsidRPr="00E4275F" w:rsidRDefault="00217BBD" w:rsidP="00335975">
      <w:pPr>
        <w:pStyle w:val="Akapitzlist"/>
        <w:numPr>
          <w:ilvl w:val="0"/>
          <w:numId w:val="4"/>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Podczas dłuższych niż jednodniowe wyjazdów i wycieczek niedopuszczalne jest spanie z dzieckiem w jednym łóżku lub w jednym pokoju.</w:t>
      </w:r>
    </w:p>
    <w:p w:rsidR="002A4855" w:rsidRPr="00E4275F" w:rsidRDefault="002A4855" w:rsidP="00335975">
      <w:pPr>
        <w:pStyle w:val="Akapitzlist"/>
        <w:spacing w:after="0" w:line="276" w:lineRule="auto"/>
        <w:ind w:left="783"/>
        <w:rPr>
          <w:rFonts w:ascii="Times New Roman" w:hAnsi="Times New Roman" w:cs="Times New Roman"/>
          <w:color w:val="000000" w:themeColor="text1"/>
          <w:sz w:val="24"/>
          <w:szCs w:val="24"/>
        </w:rPr>
      </w:pPr>
    </w:p>
    <w:p w:rsidR="002A4855" w:rsidRPr="00E4275F" w:rsidRDefault="00217BBD" w:rsidP="00335975">
      <w:pPr>
        <w:spacing w:after="0" w:line="276" w:lineRule="auto"/>
        <w:rPr>
          <w:rFonts w:ascii="Times New Roman" w:hAnsi="Times New Roman" w:cs="Times New Roman"/>
          <w:color w:val="000000" w:themeColor="text1"/>
          <w:sz w:val="24"/>
          <w:szCs w:val="24"/>
          <w:u w:val="single"/>
        </w:rPr>
      </w:pPr>
      <w:r w:rsidRPr="00E4275F">
        <w:rPr>
          <w:rFonts w:ascii="Times New Roman" w:hAnsi="Times New Roman" w:cs="Times New Roman"/>
          <w:color w:val="000000" w:themeColor="text1"/>
          <w:sz w:val="24"/>
          <w:szCs w:val="24"/>
          <w:u w:val="single"/>
        </w:rPr>
        <w:t>Kontakty poza godzinami pracy</w:t>
      </w:r>
    </w:p>
    <w:p w:rsidR="002A4855" w:rsidRPr="00E4275F" w:rsidRDefault="00217BB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Co do zasady kontakt z dziećmi powinien odbywać się wyłączni</w:t>
      </w:r>
      <w:r w:rsidR="002A4855" w:rsidRPr="00E4275F">
        <w:rPr>
          <w:rFonts w:ascii="Times New Roman" w:hAnsi="Times New Roman" w:cs="Times New Roman"/>
          <w:color w:val="000000" w:themeColor="text1"/>
          <w:sz w:val="24"/>
          <w:szCs w:val="24"/>
        </w:rPr>
        <w:t xml:space="preserve">e w godzinach pracy i dotyczyć </w:t>
      </w:r>
      <w:r w:rsidRPr="00E4275F">
        <w:rPr>
          <w:rFonts w:ascii="Times New Roman" w:hAnsi="Times New Roman" w:cs="Times New Roman"/>
          <w:color w:val="000000" w:themeColor="text1"/>
          <w:sz w:val="24"/>
          <w:szCs w:val="24"/>
        </w:rPr>
        <w:t xml:space="preserve">celów </w:t>
      </w:r>
      <w:r w:rsidR="002A4855" w:rsidRPr="00E4275F">
        <w:rPr>
          <w:rFonts w:ascii="Times New Roman" w:hAnsi="Times New Roman" w:cs="Times New Roman"/>
          <w:color w:val="000000" w:themeColor="text1"/>
          <w:sz w:val="24"/>
          <w:szCs w:val="24"/>
        </w:rPr>
        <w:t>edukacyjnych lub wychowawczych.</w:t>
      </w:r>
    </w:p>
    <w:p w:rsidR="00D932ED" w:rsidRPr="00E4275F" w:rsidRDefault="00730DE0" w:rsidP="00335975">
      <w:pPr>
        <w:pStyle w:val="Akapitzlist"/>
        <w:numPr>
          <w:ilvl w:val="0"/>
          <w:numId w:val="5"/>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Nie wolno</w:t>
      </w:r>
      <w:r w:rsidR="005C64A2">
        <w:rPr>
          <w:rFonts w:ascii="Times New Roman" w:hAnsi="Times New Roman" w:cs="Times New Roman"/>
          <w:color w:val="000000" w:themeColor="text1"/>
          <w:sz w:val="24"/>
          <w:szCs w:val="24"/>
        </w:rPr>
        <w:t xml:space="preserve"> </w:t>
      </w:r>
      <w:r w:rsidR="00217BBD" w:rsidRPr="00E4275F">
        <w:rPr>
          <w:rFonts w:ascii="Times New Roman" w:hAnsi="Times New Roman" w:cs="Times New Roman"/>
          <w:color w:val="000000" w:themeColor="text1"/>
          <w:sz w:val="24"/>
          <w:szCs w:val="24"/>
        </w:rPr>
        <w:t xml:space="preserve">zapraszać dzieci do swojego miejsca zamieszkania ani spotykać się </w:t>
      </w:r>
      <w:r w:rsidR="00A167EB">
        <w:rPr>
          <w:rFonts w:ascii="Times New Roman" w:hAnsi="Times New Roman" w:cs="Times New Roman"/>
          <w:color w:val="000000" w:themeColor="text1"/>
          <w:sz w:val="24"/>
          <w:szCs w:val="24"/>
        </w:rPr>
        <w:t xml:space="preserve">tam </w:t>
      </w:r>
      <w:r w:rsidR="00217BBD" w:rsidRPr="00E4275F">
        <w:rPr>
          <w:rFonts w:ascii="Times New Roman" w:hAnsi="Times New Roman" w:cs="Times New Roman"/>
          <w:color w:val="000000" w:themeColor="text1"/>
          <w:sz w:val="24"/>
          <w:szCs w:val="24"/>
        </w:rPr>
        <w:t xml:space="preserve">z nimi poza godzinami pracy. </w:t>
      </w:r>
    </w:p>
    <w:p w:rsidR="002A4855" w:rsidRPr="00FC137A" w:rsidRDefault="00D932ED" w:rsidP="00FC137A">
      <w:pPr>
        <w:pStyle w:val="Akapitzlist"/>
        <w:numPr>
          <w:ilvl w:val="0"/>
          <w:numId w:val="5"/>
        </w:numPr>
        <w:spacing w:after="0" w:line="276" w:lineRule="auto"/>
        <w:jc w:val="both"/>
        <w:rPr>
          <w:rFonts w:ascii="Times New Roman" w:hAnsi="Times New Roman" w:cs="Times New Roman"/>
          <w:color w:val="000000" w:themeColor="text1"/>
          <w:sz w:val="24"/>
          <w:szCs w:val="24"/>
        </w:rPr>
      </w:pPr>
      <w:r w:rsidRPr="00FC137A">
        <w:rPr>
          <w:rFonts w:ascii="Times New Roman" w:hAnsi="Times New Roman" w:cs="Times New Roman"/>
          <w:color w:val="000000" w:themeColor="text1"/>
          <w:sz w:val="24"/>
          <w:szCs w:val="24"/>
        </w:rPr>
        <w:t xml:space="preserve">Należy do minimum ograniczyć </w:t>
      </w:r>
      <w:r w:rsidR="00217BBD" w:rsidRPr="00FC137A">
        <w:rPr>
          <w:rFonts w:ascii="Times New Roman" w:hAnsi="Times New Roman" w:cs="Times New Roman"/>
          <w:color w:val="000000" w:themeColor="text1"/>
          <w:sz w:val="24"/>
          <w:szCs w:val="24"/>
        </w:rPr>
        <w:t>kontakty z dziećmi</w:t>
      </w:r>
      <w:r w:rsidR="00FC137A" w:rsidRPr="00FC137A">
        <w:rPr>
          <w:rFonts w:ascii="Times New Roman" w:hAnsi="Times New Roman" w:cs="Times New Roman"/>
          <w:color w:val="000000" w:themeColor="text1"/>
          <w:sz w:val="24"/>
          <w:szCs w:val="24"/>
        </w:rPr>
        <w:t xml:space="preserve"> poza godzinami pracy. </w:t>
      </w:r>
      <w:r w:rsidR="00217BBD" w:rsidRPr="00FC137A">
        <w:rPr>
          <w:rFonts w:ascii="Times New Roman" w:hAnsi="Times New Roman" w:cs="Times New Roman"/>
          <w:color w:val="000000" w:themeColor="text1"/>
          <w:sz w:val="24"/>
          <w:szCs w:val="24"/>
        </w:rPr>
        <w:t>Jeśli zachodzi taka konieczność, właściwą formą komunikacji z dziećmi i</w:t>
      </w:r>
      <w:r w:rsidR="00A167EB">
        <w:rPr>
          <w:rFonts w:ascii="Times New Roman" w:hAnsi="Times New Roman" w:cs="Times New Roman"/>
          <w:color w:val="000000" w:themeColor="text1"/>
          <w:sz w:val="24"/>
          <w:szCs w:val="24"/>
        </w:rPr>
        <w:t>/lub</w:t>
      </w:r>
      <w:r w:rsidR="00217BBD" w:rsidRPr="00FC137A">
        <w:rPr>
          <w:rFonts w:ascii="Times New Roman" w:hAnsi="Times New Roman" w:cs="Times New Roman"/>
          <w:color w:val="000000" w:themeColor="text1"/>
          <w:sz w:val="24"/>
          <w:szCs w:val="24"/>
        </w:rPr>
        <w:t xml:space="preserve"> ich rodzicami </w:t>
      </w:r>
      <w:r w:rsidR="009C7333" w:rsidRPr="00FC137A">
        <w:rPr>
          <w:rFonts w:ascii="Times New Roman" w:hAnsi="Times New Roman" w:cs="Times New Roman"/>
          <w:color w:val="000000" w:themeColor="text1"/>
          <w:sz w:val="24"/>
          <w:szCs w:val="24"/>
        </w:rPr>
        <w:t>są kanały służbowe</w:t>
      </w:r>
      <w:r w:rsidR="00FC137A" w:rsidRPr="00E4275F">
        <w:rPr>
          <w:rFonts w:ascii="Times New Roman" w:hAnsi="Times New Roman" w:cs="Times New Roman"/>
          <w:color w:val="000000" w:themeColor="text1"/>
          <w:sz w:val="24"/>
          <w:szCs w:val="24"/>
        </w:rPr>
        <w:t xml:space="preserve">, </w:t>
      </w:r>
      <w:r w:rsidR="00FC137A">
        <w:rPr>
          <w:rFonts w:ascii="Times New Roman" w:hAnsi="Times New Roman" w:cs="Times New Roman"/>
          <w:color w:val="000000" w:themeColor="text1"/>
          <w:sz w:val="24"/>
          <w:szCs w:val="24"/>
        </w:rPr>
        <w:t xml:space="preserve">a </w:t>
      </w:r>
      <w:r w:rsidR="00A167EB">
        <w:rPr>
          <w:rFonts w:ascii="Times New Roman" w:hAnsi="Times New Roman" w:cs="Times New Roman"/>
          <w:color w:val="000000" w:themeColor="text1"/>
          <w:sz w:val="24"/>
          <w:szCs w:val="24"/>
        </w:rPr>
        <w:t xml:space="preserve">– </w:t>
      </w:r>
      <w:r w:rsidR="00FC137A">
        <w:rPr>
          <w:rFonts w:ascii="Times New Roman" w:hAnsi="Times New Roman" w:cs="Times New Roman"/>
          <w:color w:val="000000" w:themeColor="text1"/>
          <w:sz w:val="24"/>
          <w:szCs w:val="24"/>
        </w:rPr>
        <w:t>jeśli te zawiodą</w:t>
      </w:r>
      <w:r w:rsidR="00A167EB">
        <w:rPr>
          <w:rFonts w:ascii="Times New Roman" w:hAnsi="Times New Roman" w:cs="Times New Roman"/>
          <w:color w:val="000000" w:themeColor="text1"/>
          <w:sz w:val="24"/>
          <w:szCs w:val="24"/>
        </w:rPr>
        <w:t xml:space="preserve"> –</w:t>
      </w:r>
      <w:r w:rsidR="00FC137A">
        <w:rPr>
          <w:rFonts w:ascii="Times New Roman" w:hAnsi="Times New Roman" w:cs="Times New Roman"/>
          <w:color w:val="000000" w:themeColor="text1"/>
          <w:sz w:val="24"/>
          <w:szCs w:val="24"/>
        </w:rPr>
        <w:t xml:space="preserve"> w</w:t>
      </w:r>
      <w:r w:rsidR="00A167EB">
        <w:rPr>
          <w:rFonts w:ascii="Times New Roman" w:hAnsi="Times New Roman" w:cs="Times New Roman"/>
          <w:color w:val="000000" w:themeColor="text1"/>
          <w:sz w:val="24"/>
          <w:szCs w:val="24"/>
        </w:rPr>
        <w:t xml:space="preserve"> </w:t>
      </w:r>
      <w:r w:rsidR="00FC137A">
        <w:rPr>
          <w:rFonts w:ascii="Times New Roman" w:hAnsi="Times New Roman" w:cs="Times New Roman"/>
          <w:color w:val="000000" w:themeColor="text1"/>
          <w:sz w:val="24"/>
          <w:szCs w:val="24"/>
        </w:rPr>
        <w:t xml:space="preserve">ostateczności można wykorzystać </w:t>
      </w:r>
      <w:r w:rsidR="00FC137A" w:rsidRPr="00E4275F">
        <w:rPr>
          <w:rFonts w:ascii="Times New Roman" w:hAnsi="Times New Roman" w:cs="Times New Roman"/>
          <w:color w:val="000000" w:themeColor="text1"/>
          <w:sz w:val="24"/>
          <w:szCs w:val="24"/>
        </w:rPr>
        <w:t>prywatne kanały komunikacji (telefon, e-mail, komunikatory, profile w mediach społecznościowych).</w:t>
      </w:r>
    </w:p>
    <w:p w:rsidR="002A4855" w:rsidRPr="00E4275F" w:rsidRDefault="00217BBD" w:rsidP="00335975">
      <w:pPr>
        <w:pStyle w:val="Akapitzlist"/>
        <w:numPr>
          <w:ilvl w:val="0"/>
          <w:numId w:val="5"/>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Jeśli zachodzi konieczność spotkania z dzie</w:t>
      </w:r>
      <w:r w:rsidR="00730DE0" w:rsidRPr="00E4275F">
        <w:rPr>
          <w:rFonts w:ascii="Times New Roman" w:hAnsi="Times New Roman" w:cs="Times New Roman"/>
          <w:color w:val="000000" w:themeColor="text1"/>
          <w:sz w:val="24"/>
          <w:szCs w:val="24"/>
        </w:rPr>
        <w:t>ćmi poza godzinami pracy, powinno</w:t>
      </w:r>
      <w:r w:rsidRPr="00E4275F">
        <w:rPr>
          <w:rFonts w:ascii="Times New Roman" w:hAnsi="Times New Roman" w:cs="Times New Roman"/>
          <w:color w:val="000000" w:themeColor="text1"/>
          <w:sz w:val="24"/>
          <w:szCs w:val="24"/>
        </w:rPr>
        <w:t xml:space="preserve"> poinformować</w:t>
      </w:r>
      <w:r w:rsidR="00730DE0" w:rsidRPr="00E4275F">
        <w:rPr>
          <w:rFonts w:ascii="Times New Roman" w:hAnsi="Times New Roman" w:cs="Times New Roman"/>
          <w:color w:val="000000" w:themeColor="text1"/>
          <w:sz w:val="24"/>
          <w:szCs w:val="24"/>
        </w:rPr>
        <w:t xml:space="preserve"> się</w:t>
      </w:r>
      <w:r w:rsidR="005C64A2">
        <w:rPr>
          <w:rFonts w:ascii="Times New Roman" w:hAnsi="Times New Roman" w:cs="Times New Roman"/>
          <w:color w:val="000000" w:themeColor="text1"/>
          <w:sz w:val="24"/>
          <w:szCs w:val="24"/>
        </w:rPr>
        <w:t xml:space="preserve"> </w:t>
      </w:r>
      <w:r w:rsidR="008619BD" w:rsidRPr="00E4275F">
        <w:rPr>
          <w:rFonts w:ascii="Times New Roman" w:hAnsi="Times New Roman" w:cs="Times New Roman"/>
          <w:color w:val="000000" w:themeColor="text1"/>
          <w:sz w:val="24"/>
          <w:szCs w:val="24"/>
        </w:rPr>
        <w:t>o tym dyrekcję, a rodzice</w:t>
      </w:r>
      <w:r w:rsidRPr="00E4275F">
        <w:rPr>
          <w:rFonts w:ascii="Times New Roman" w:hAnsi="Times New Roman" w:cs="Times New Roman"/>
          <w:color w:val="000000" w:themeColor="text1"/>
          <w:sz w:val="24"/>
          <w:szCs w:val="24"/>
        </w:rPr>
        <w:t xml:space="preserve"> dzieci muszą wyrazić zgodę na taki kontakt.</w:t>
      </w:r>
    </w:p>
    <w:p w:rsidR="00217BBD" w:rsidRPr="00E4275F" w:rsidRDefault="00217BBD" w:rsidP="00335975">
      <w:pPr>
        <w:pStyle w:val="Akapitzlist"/>
        <w:numPr>
          <w:ilvl w:val="0"/>
          <w:numId w:val="5"/>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Utrzymywanie relacji towarzyskich lub rodzinnych (jeś</w:t>
      </w:r>
      <w:r w:rsidR="008619BD" w:rsidRPr="00E4275F">
        <w:rPr>
          <w:rFonts w:ascii="Times New Roman" w:hAnsi="Times New Roman" w:cs="Times New Roman"/>
          <w:color w:val="000000" w:themeColor="text1"/>
          <w:sz w:val="24"/>
          <w:szCs w:val="24"/>
        </w:rPr>
        <w:t>li dzieci i rodzice</w:t>
      </w:r>
      <w:r w:rsidR="002A4855" w:rsidRPr="00E4275F">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dzieci są osobami bliskimi wobec pracownika) wymaga zachowania poufności wszystkich informacji dotyczących innych dzieci</w:t>
      </w:r>
      <w:r w:rsidR="00F51012">
        <w:rPr>
          <w:rFonts w:ascii="Times New Roman" w:hAnsi="Times New Roman" w:cs="Times New Roman"/>
          <w:color w:val="000000" w:themeColor="text1"/>
          <w:sz w:val="24"/>
          <w:szCs w:val="24"/>
        </w:rPr>
        <w:t xml:space="preserve"> oraz</w:t>
      </w:r>
      <w:r w:rsidRPr="00E4275F">
        <w:rPr>
          <w:rFonts w:ascii="Times New Roman" w:hAnsi="Times New Roman" w:cs="Times New Roman"/>
          <w:color w:val="000000" w:themeColor="text1"/>
          <w:sz w:val="24"/>
          <w:szCs w:val="24"/>
        </w:rPr>
        <w:t xml:space="preserve"> ich </w:t>
      </w:r>
      <w:r w:rsidR="00F51012">
        <w:rPr>
          <w:rFonts w:ascii="Times New Roman" w:hAnsi="Times New Roman" w:cs="Times New Roman"/>
          <w:color w:val="000000" w:themeColor="text1"/>
          <w:sz w:val="24"/>
          <w:szCs w:val="24"/>
        </w:rPr>
        <w:t>rodziców</w:t>
      </w:r>
      <w:r w:rsidR="00E3682F" w:rsidRPr="00E4275F">
        <w:rPr>
          <w:rFonts w:ascii="Times New Roman" w:hAnsi="Times New Roman" w:cs="Times New Roman"/>
          <w:color w:val="000000" w:themeColor="text1"/>
          <w:sz w:val="24"/>
          <w:szCs w:val="24"/>
        </w:rPr>
        <w:t>.</w:t>
      </w:r>
    </w:p>
    <w:p w:rsidR="00F53667" w:rsidRPr="00E4275F" w:rsidRDefault="00F53667" w:rsidP="00335975">
      <w:pPr>
        <w:pStyle w:val="Akapitzlist"/>
        <w:spacing w:after="0" w:line="276" w:lineRule="auto"/>
        <w:jc w:val="both"/>
        <w:rPr>
          <w:rFonts w:ascii="Times New Roman" w:hAnsi="Times New Roman" w:cs="Times New Roman"/>
          <w:color w:val="000000" w:themeColor="text1"/>
          <w:sz w:val="24"/>
          <w:szCs w:val="24"/>
        </w:rPr>
      </w:pPr>
    </w:p>
    <w:p w:rsidR="00F53667" w:rsidRPr="00E4275F" w:rsidRDefault="00335975" w:rsidP="00335975">
      <w:pPr>
        <w:spacing w:after="0" w:line="276" w:lineRule="auto"/>
        <w:jc w:val="center"/>
        <w:outlineLvl w:val="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5</w:t>
      </w:r>
    </w:p>
    <w:p w:rsidR="005E0F03" w:rsidRPr="00E4275F" w:rsidRDefault="005E0F03" w:rsidP="00335975">
      <w:pPr>
        <w:spacing w:after="0" w:line="276" w:lineRule="auto"/>
        <w:jc w:val="center"/>
        <w:outlineLvl w:val="2"/>
        <w:rPr>
          <w:rFonts w:ascii="Times New Roman" w:eastAsia="Times New Roman" w:hAnsi="Times New Roman" w:cs="Times New Roman"/>
          <w:b/>
          <w:color w:val="000000" w:themeColor="text1"/>
          <w:sz w:val="24"/>
          <w:szCs w:val="24"/>
          <w:lang w:eastAsia="pl-PL"/>
        </w:rPr>
      </w:pPr>
      <w:r w:rsidRPr="00E4275F">
        <w:rPr>
          <w:rFonts w:ascii="Times New Roman" w:eastAsia="Times New Roman" w:hAnsi="Times New Roman" w:cs="Times New Roman"/>
          <w:b/>
          <w:color w:val="000000" w:themeColor="text1"/>
          <w:sz w:val="24"/>
          <w:szCs w:val="24"/>
          <w:lang w:eastAsia="pl-PL"/>
        </w:rPr>
        <w:t>Procedury interwencji w przypadku podejrzenia krzywdzenia dziecka</w:t>
      </w:r>
    </w:p>
    <w:p w:rsidR="00335975" w:rsidRDefault="00335975" w:rsidP="00335975">
      <w:pPr>
        <w:spacing w:after="0" w:line="276" w:lineRule="auto"/>
        <w:jc w:val="center"/>
        <w:outlineLvl w:val="2"/>
        <w:rPr>
          <w:rFonts w:ascii="Times New Roman" w:hAnsi="Times New Roman" w:cs="Times New Roman"/>
          <w:b/>
          <w:color w:val="000000" w:themeColor="text1"/>
          <w:sz w:val="24"/>
          <w:szCs w:val="24"/>
        </w:rPr>
      </w:pPr>
    </w:p>
    <w:p w:rsidR="009E6ABC" w:rsidRPr="00E4275F" w:rsidRDefault="00F53667" w:rsidP="00335975">
      <w:pPr>
        <w:spacing w:after="0" w:line="276" w:lineRule="auto"/>
        <w:jc w:val="center"/>
        <w:outlineLvl w:val="2"/>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5.</w:t>
      </w:r>
    </w:p>
    <w:p w:rsidR="009E6ABC" w:rsidRPr="00E4275F" w:rsidRDefault="00562CFE"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1. </w:t>
      </w:r>
      <w:r w:rsidR="009E6ABC" w:rsidRPr="00E4275F">
        <w:rPr>
          <w:rFonts w:ascii="Times New Roman" w:hAnsi="Times New Roman" w:cs="Times New Roman"/>
          <w:color w:val="000000" w:themeColor="text1"/>
          <w:sz w:val="24"/>
          <w:szCs w:val="24"/>
        </w:rPr>
        <w:t>Standardem w szkole jest:</w:t>
      </w:r>
    </w:p>
    <w:p w:rsidR="009E6ABC" w:rsidRPr="00E4275F" w:rsidRDefault="009E6ABC" w:rsidP="00335975">
      <w:pPr>
        <w:pStyle w:val="Akapitzlist"/>
        <w:numPr>
          <w:ilvl w:val="0"/>
          <w:numId w:val="1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przeszkolenie wszystkich pracowników w obszarze prawnego i społecznego obowiązku zawiadamiania instytucji o możliwości popełnienia przestępstwa, ze szczególnym uwzględnieniem przestępstw na szkodę małoletnich; w zakresie roli pracowników oświaty </w:t>
      </w:r>
      <w:r w:rsidRPr="00E4275F">
        <w:rPr>
          <w:rFonts w:ascii="Times New Roman" w:hAnsi="Times New Roman" w:cs="Times New Roman"/>
          <w:color w:val="000000" w:themeColor="text1"/>
          <w:sz w:val="24"/>
          <w:szCs w:val="24"/>
        </w:rPr>
        <w:lastRenderedPageBreak/>
        <w:t>w przeciwdziałaniu przemocy domowej oraz w zakresie rozpoznawania czynników ryzyka krzywdzenia dziecka;</w:t>
      </w:r>
    </w:p>
    <w:p w:rsidR="009E6ABC" w:rsidRPr="00E4275F" w:rsidRDefault="009E6ABC" w:rsidP="00335975">
      <w:pPr>
        <w:pStyle w:val="Akapitzlist"/>
        <w:numPr>
          <w:ilvl w:val="0"/>
          <w:numId w:val="1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udostępnienie wszystkim pracownikom wykazu danych adresowych lokalnych placówek pomocowych, zajmujących się ochroną dzieci oraz zapewniających pomoc w sytuacji zagrożenia życia lub zdrowia i współpraca z tymi instytucjami (tj. ośrodek</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pomocy społecznej, dzielnicowy, centra pomocy dziecku, ośrodki wsparcia, organizacje pozarządowe, policja, sąd rodzinny, centrum interwencji kryzysowej, placówki</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ochrony zdrowia);</w:t>
      </w:r>
    </w:p>
    <w:p w:rsidR="009E6ABC" w:rsidRPr="00E4275F" w:rsidRDefault="009E6ABC" w:rsidP="00335975">
      <w:pPr>
        <w:pStyle w:val="Akapitzlist"/>
        <w:numPr>
          <w:ilvl w:val="0"/>
          <w:numId w:val="1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prowadzenie przez osobę</w:t>
      </w:r>
      <w:r w:rsidR="001B147A" w:rsidRPr="00E4275F">
        <w:rPr>
          <w:rFonts w:ascii="Times New Roman" w:hAnsi="Times New Roman" w:cs="Times New Roman"/>
          <w:color w:val="000000" w:themeColor="text1"/>
          <w:sz w:val="24"/>
          <w:szCs w:val="24"/>
        </w:rPr>
        <w:t xml:space="preserve"> wskazaną w rozdziale 1 ust. 7</w:t>
      </w:r>
      <w:r w:rsidR="0090389D" w:rsidRPr="00E4275F">
        <w:rPr>
          <w:rFonts w:ascii="Times New Roman" w:hAnsi="Times New Roman" w:cs="Times New Roman"/>
          <w:color w:val="000000" w:themeColor="text1"/>
          <w:sz w:val="24"/>
          <w:szCs w:val="24"/>
        </w:rPr>
        <w:t xml:space="preserve"> s</w:t>
      </w:r>
      <w:r w:rsidRPr="00E4275F">
        <w:rPr>
          <w:rFonts w:ascii="Times New Roman" w:hAnsi="Times New Roman" w:cs="Times New Roman"/>
          <w:color w:val="000000" w:themeColor="text1"/>
          <w:sz w:val="24"/>
          <w:szCs w:val="24"/>
        </w:rPr>
        <w:t>tandardów, Karty dokumentowania przebiegu zdarzenia i Karty zdarzeń zagrażających dobru małoletniego, których wzór stanowi załą</w:t>
      </w:r>
      <w:r w:rsidR="007C1D03" w:rsidRPr="00E4275F">
        <w:rPr>
          <w:rFonts w:ascii="Times New Roman" w:hAnsi="Times New Roman" w:cs="Times New Roman"/>
          <w:color w:val="000000" w:themeColor="text1"/>
          <w:sz w:val="24"/>
          <w:szCs w:val="24"/>
        </w:rPr>
        <w:t>cznik nr 1.</w:t>
      </w:r>
    </w:p>
    <w:p w:rsidR="00562CFE" w:rsidRPr="00E4275F" w:rsidRDefault="009E6ABC"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2. </w:t>
      </w:r>
      <w:r w:rsidR="00BB0F29" w:rsidRPr="00E4275F">
        <w:rPr>
          <w:rFonts w:ascii="Times New Roman" w:hAnsi="Times New Roman" w:cs="Times New Roman"/>
          <w:color w:val="000000" w:themeColor="text1"/>
          <w:sz w:val="24"/>
          <w:szCs w:val="24"/>
        </w:rPr>
        <w:t>Cały personel szkoły</w:t>
      </w:r>
      <w:r w:rsidR="00562CFE" w:rsidRPr="00E4275F">
        <w:rPr>
          <w:rFonts w:ascii="Times New Roman" w:hAnsi="Times New Roman" w:cs="Times New Roman"/>
          <w:color w:val="000000" w:themeColor="text1"/>
          <w:sz w:val="24"/>
          <w:szCs w:val="24"/>
        </w:rPr>
        <w:t xml:space="preserve"> i inne osoby, które w związku z wykonywaniem obowiązków służbowych podjęły informację o krzywdzeniu dziecka lub informacje z tym związane, </w:t>
      </w:r>
      <w:r w:rsidR="00730DE0" w:rsidRPr="00E4275F">
        <w:rPr>
          <w:rFonts w:ascii="Times New Roman" w:hAnsi="Times New Roman" w:cs="Times New Roman"/>
          <w:color w:val="000000" w:themeColor="text1"/>
          <w:sz w:val="24"/>
          <w:szCs w:val="24"/>
        </w:rPr>
        <w:br/>
      </w:r>
      <w:r w:rsidR="00562CFE" w:rsidRPr="00E4275F">
        <w:rPr>
          <w:rFonts w:ascii="Times New Roman" w:hAnsi="Times New Roman" w:cs="Times New Roman"/>
          <w:color w:val="000000" w:themeColor="text1"/>
          <w:sz w:val="24"/>
          <w:szCs w:val="24"/>
        </w:rPr>
        <w:t>są zobowiązane do zachowania tych informacji w tajemnicy, wyłączając informacje przekazywane uprawnionym instytucjom w ramach działań interwencyjnych.</w:t>
      </w:r>
    </w:p>
    <w:p w:rsidR="009E6ABC" w:rsidRPr="00E4275F" w:rsidRDefault="00562CFE"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3. Na potrzeby </w:t>
      </w:r>
      <w:r w:rsidR="0090389D" w:rsidRPr="00E4275F">
        <w:rPr>
          <w:rFonts w:ascii="Times New Roman" w:hAnsi="Times New Roman" w:cs="Times New Roman"/>
          <w:color w:val="000000" w:themeColor="text1"/>
          <w:sz w:val="24"/>
          <w:szCs w:val="24"/>
        </w:rPr>
        <w:t>s</w:t>
      </w:r>
      <w:r w:rsidR="009E6ABC" w:rsidRPr="00E4275F">
        <w:rPr>
          <w:rFonts w:ascii="Times New Roman" w:hAnsi="Times New Roman" w:cs="Times New Roman"/>
          <w:color w:val="000000" w:themeColor="text1"/>
          <w:sz w:val="24"/>
          <w:szCs w:val="24"/>
        </w:rPr>
        <w:t>tandardów opracowano procedury interwencji w przypadku ujawnienia działania na szkodę małoletniego ucznia w formie:</w:t>
      </w:r>
    </w:p>
    <w:p w:rsidR="009E6ABC" w:rsidRPr="00E4275F" w:rsidRDefault="009E6ABC" w:rsidP="00335975">
      <w:pPr>
        <w:pStyle w:val="Akapitzlist"/>
        <w:numPr>
          <w:ilvl w:val="0"/>
          <w:numId w:val="28"/>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przemocy rówieśniczej;</w:t>
      </w:r>
    </w:p>
    <w:p w:rsidR="009E6ABC" w:rsidRPr="00E4275F" w:rsidRDefault="009E6ABC" w:rsidP="00335975">
      <w:pPr>
        <w:pStyle w:val="Akapitzlist"/>
        <w:numPr>
          <w:ilvl w:val="0"/>
          <w:numId w:val="28"/>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przemocy domowej;</w:t>
      </w:r>
    </w:p>
    <w:p w:rsidR="009E6ABC" w:rsidRPr="00E4275F" w:rsidRDefault="009E6ABC" w:rsidP="00335975">
      <w:pPr>
        <w:pStyle w:val="Akapitzlist"/>
        <w:numPr>
          <w:ilvl w:val="0"/>
          <w:numId w:val="28"/>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działania na szkodę dziecka przez pracownika szkoły.</w:t>
      </w:r>
    </w:p>
    <w:p w:rsidR="009E6ABC" w:rsidRPr="00E4275F" w:rsidRDefault="00562CFE"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4</w:t>
      </w:r>
      <w:r w:rsidR="009E6ABC" w:rsidRPr="00E4275F">
        <w:rPr>
          <w:rFonts w:ascii="Times New Roman" w:hAnsi="Times New Roman" w:cs="Times New Roman"/>
          <w:color w:val="000000" w:themeColor="text1"/>
          <w:sz w:val="24"/>
          <w:szCs w:val="24"/>
        </w:rPr>
        <w:t xml:space="preserve">. Organizowane są oddziaływania profilaktyczne w zakresie zapobiegania przemocy, w tym </w:t>
      </w:r>
    </w:p>
    <w:p w:rsidR="009E6ABC" w:rsidRDefault="009E6ABC"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przy współpracy z instytucjami pozaszkolnymi (Poli</w:t>
      </w:r>
      <w:r w:rsidR="0067034C" w:rsidRPr="00E4275F">
        <w:rPr>
          <w:rFonts w:ascii="Times New Roman" w:hAnsi="Times New Roman" w:cs="Times New Roman"/>
          <w:color w:val="000000" w:themeColor="text1"/>
          <w:sz w:val="24"/>
          <w:szCs w:val="24"/>
        </w:rPr>
        <w:t>cja,</w:t>
      </w:r>
      <w:r w:rsidRPr="00E4275F">
        <w:rPr>
          <w:rFonts w:ascii="Times New Roman" w:hAnsi="Times New Roman" w:cs="Times New Roman"/>
          <w:color w:val="000000" w:themeColor="text1"/>
          <w:sz w:val="24"/>
          <w:szCs w:val="24"/>
        </w:rPr>
        <w:t xml:space="preserve"> organizacje pozarządowe i in.).</w:t>
      </w:r>
    </w:p>
    <w:p w:rsidR="00335975" w:rsidRPr="00E4275F" w:rsidRDefault="00335975" w:rsidP="00335975">
      <w:pPr>
        <w:spacing w:after="0" w:line="276" w:lineRule="auto"/>
        <w:jc w:val="both"/>
        <w:rPr>
          <w:rFonts w:ascii="Times New Roman" w:hAnsi="Times New Roman" w:cs="Times New Roman"/>
          <w:color w:val="000000" w:themeColor="text1"/>
          <w:sz w:val="24"/>
          <w:szCs w:val="24"/>
        </w:rPr>
      </w:pPr>
    </w:p>
    <w:p w:rsidR="009E6ABC" w:rsidRPr="00335975" w:rsidRDefault="009E6ABC" w:rsidP="00335975">
      <w:pPr>
        <w:spacing w:after="0" w:line="276" w:lineRule="auto"/>
        <w:jc w:val="center"/>
        <w:outlineLvl w:val="2"/>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6.</w:t>
      </w:r>
    </w:p>
    <w:p w:rsidR="005E0F03" w:rsidRPr="00E4275F" w:rsidRDefault="009E6ABC"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W przypadku </w:t>
      </w:r>
      <w:r w:rsidR="005E0F03" w:rsidRPr="00E4275F">
        <w:rPr>
          <w:rFonts w:ascii="Times New Roman" w:hAnsi="Times New Roman" w:cs="Times New Roman"/>
          <w:color w:val="000000" w:themeColor="text1"/>
          <w:sz w:val="24"/>
          <w:szCs w:val="24"/>
        </w:rPr>
        <w:t xml:space="preserve">powzięcia </w:t>
      </w:r>
      <w:r w:rsidR="00BB0F29" w:rsidRPr="00E4275F">
        <w:rPr>
          <w:rFonts w:ascii="Times New Roman" w:hAnsi="Times New Roman" w:cs="Times New Roman"/>
          <w:color w:val="000000" w:themeColor="text1"/>
          <w:sz w:val="24"/>
          <w:szCs w:val="24"/>
        </w:rPr>
        <w:t>przez członka personelu szkoły</w:t>
      </w:r>
      <w:r w:rsidR="005E0F03" w:rsidRPr="00E4275F">
        <w:rPr>
          <w:rFonts w:ascii="Times New Roman" w:hAnsi="Times New Roman" w:cs="Times New Roman"/>
          <w:color w:val="000000" w:themeColor="text1"/>
          <w:sz w:val="24"/>
          <w:szCs w:val="24"/>
        </w:rPr>
        <w:t xml:space="preserve"> podejrzenia, że dziecko jest krzywdzone, ma on obowiązek sporządzenia notatki służbowej i przekazania uzyskanej</w:t>
      </w:r>
      <w:r w:rsidR="00BB0F29" w:rsidRPr="00E4275F">
        <w:rPr>
          <w:rFonts w:ascii="Times New Roman" w:hAnsi="Times New Roman" w:cs="Times New Roman"/>
          <w:color w:val="000000" w:themeColor="text1"/>
          <w:sz w:val="24"/>
          <w:szCs w:val="24"/>
        </w:rPr>
        <w:t xml:space="preserve"> informacji dyrektorowi szkoły</w:t>
      </w:r>
      <w:r w:rsidR="005E0F03" w:rsidRPr="00E4275F">
        <w:rPr>
          <w:rFonts w:ascii="Times New Roman" w:hAnsi="Times New Roman" w:cs="Times New Roman"/>
          <w:color w:val="000000" w:themeColor="text1"/>
          <w:sz w:val="24"/>
          <w:szCs w:val="24"/>
        </w:rPr>
        <w:t>.</w:t>
      </w:r>
    </w:p>
    <w:p w:rsidR="008567E0" w:rsidRPr="00E4275F" w:rsidRDefault="008567E0" w:rsidP="00335975">
      <w:pPr>
        <w:spacing w:after="0" w:line="276" w:lineRule="auto"/>
        <w:jc w:val="center"/>
        <w:rPr>
          <w:rFonts w:ascii="Times New Roman" w:hAnsi="Times New Roman" w:cs="Times New Roman"/>
          <w:b/>
          <w:color w:val="000000" w:themeColor="text1"/>
          <w:sz w:val="24"/>
          <w:szCs w:val="24"/>
        </w:rPr>
      </w:pPr>
    </w:p>
    <w:p w:rsidR="008567E0" w:rsidRPr="00E4275F" w:rsidRDefault="00562C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7</w:t>
      </w:r>
      <w:r w:rsidR="008567E0" w:rsidRPr="00E4275F">
        <w:rPr>
          <w:rFonts w:ascii="Times New Roman" w:hAnsi="Times New Roman" w:cs="Times New Roman"/>
          <w:b/>
          <w:color w:val="000000" w:themeColor="text1"/>
          <w:sz w:val="24"/>
          <w:szCs w:val="24"/>
        </w:rPr>
        <w:t>.</w:t>
      </w:r>
    </w:p>
    <w:p w:rsidR="005E0F03" w:rsidRPr="00E4275F" w:rsidRDefault="005E0F03" w:rsidP="00335975">
      <w:pPr>
        <w:pStyle w:val="Akapitzlist"/>
        <w:numPr>
          <w:ilvl w:val="0"/>
          <w:numId w:val="26"/>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Dyrektor wzywa </w:t>
      </w:r>
      <w:r w:rsidR="00004D4C">
        <w:rPr>
          <w:rFonts w:ascii="Times New Roman" w:hAnsi="Times New Roman" w:cs="Times New Roman"/>
          <w:color w:val="000000" w:themeColor="text1"/>
          <w:sz w:val="24"/>
          <w:szCs w:val="24"/>
        </w:rPr>
        <w:t>rodziców</w:t>
      </w:r>
      <w:r w:rsidRPr="00E4275F">
        <w:rPr>
          <w:rFonts w:ascii="Times New Roman" w:hAnsi="Times New Roman" w:cs="Times New Roman"/>
          <w:color w:val="000000" w:themeColor="text1"/>
          <w:sz w:val="24"/>
          <w:szCs w:val="24"/>
        </w:rPr>
        <w:t xml:space="preserve"> dziecka</w:t>
      </w:r>
      <w:r w:rsidR="00D932ED" w:rsidRPr="00E4275F">
        <w:rPr>
          <w:rFonts w:ascii="Times New Roman" w:hAnsi="Times New Roman" w:cs="Times New Roman"/>
          <w:color w:val="000000" w:themeColor="text1"/>
          <w:sz w:val="24"/>
          <w:szCs w:val="24"/>
        </w:rPr>
        <w:t>, wobec</w:t>
      </w:r>
      <w:r w:rsidRPr="00E4275F">
        <w:rPr>
          <w:rFonts w:ascii="Times New Roman" w:hAnsi="Times New Roman" w:cs="Times New Roman"/>
          <w:color w:val="000000" w:themeColor="text1"/>
          <w:sz w:val="24"/>
          <w:szCs w:val="24"/>
        </w:rPr>
        <w:t xml:space="preserve"> którego podejrzewa</w:t>
      </w:r>
      <w:r w:rsidR="00D932ED" w:rsidRPr="00E4275F">
        <w:rPr>
          <w:rFonts w:ascii="Times New Roman" w:hAnsi="Times New Roman" w:cs="Times New Roman"/>
          <w:color w:val="000000" w:themeColor="text1"/>
          <w:sz w:val="24"/>
          <w:szCs w:val="24"/>
        </w:rPr>
        <w:t xml:space="preserve"> krzywdzenie</w:t>
      </w:r>
      <w:r w:rsidRPr="00E4275F">
        <w:rPr>
          <w:rFonts w:ascii="Times New Roman" w:hAnsi="Times New Roman" w:cs="Times New Roman"/>
          <w:color w:val="000000" w:themeColor="text1"/>
          <w:sz w:val="24"/>
          <w:szCs w:val="24"/>
        </w:rPr>
        <w:t xml:space="preserve">, </w:t>
      </w:r>
      <w:r w:rsidR="00225770"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oraz informuje ich o podejrzeniu.</w:t>
      </w:r>
    </w:p>
    <w:p w:rsidR="005E0F03" w:rsidRPr="00E4275F" w:rsidRDefault="005E0F03" w:rsidP="00335975">
      <w:pPr>
        <w:pStyle w:val="Akapitzlist"/>
        <w:numPr>
          <w:ilvl w:val="0"/>
          <w:numId w:val="26"/>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Dyrektor</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zleca wychowawcy lub innemu nauczycielowi przygotowanie:</w:t>
      </w:r>
    </w:p>
    <w:p w:rsidR="005E0F03" w:rsidRPr="00E4275F" w:rsidRDefault="005E0F03" w:rsidP="00335975">
      <w:pPr>
        <w:spacing w:after="0" w:line="276" w:lineRule="auto"/>
        <w:ind w:left="360"/>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a.</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opisu sytuacji szkolnej i rodzinnej dziecka na podstawie rozmów z dzieckiem, nauczycielami, i rodzicami, </w:t>
      </w:r>
    </w:p>
    <w:p w:rsidR="005E0F03" w:rsidRPr="00E4275F" w:rsidRDefault="00600341" w:rsidP="00335975">
      <w:pPr>
        <w:spacing w:after="0" w:line="276" w:lineRule="auto"/>
        <w:ind w:left="360"/>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b.</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planu pomocy dziecku wedł</w:t>
      </w:r>
      <w:r w:rsidR="00D932ED" w:rsidRPr="00E4275F">
        <w:rPr>
          <w:rFonts w:ascii="Times New Roman" w:hAnsi="Times New Roman" w:cs="Times New Roman"/>
          <w:color w:val="000000" w:themeColor="text1"/>
          <w:sz w:val="24"/>
          <w:szCs w:val="24"/>
        </w:rPr>
        <w:t>ug podanych</w:t>
      </w:r>
      <w:r w:rsidR="005C64A2">
        <w:rPr>
          <w:rFonts w:ascii="Times New Roman" w:hAnsi="Times New Roman" w:cs="Times New Roman"/>
          <w:color w:val="000000" w:themeColor="text1"/>
          <w:sz w:val="24"/>
          <w:szCs w:val="24"/>
        </w:rPr>
        <w:t xml:space="preserve"> </w:t>
      </w:r>
      <w:r w:rsidR="00D932ED" w:rsidRPr="00E4275F">
        <w:rPr>
          <w:rFonts w:ascii="Times New Roman" w:hAnsi="Times New Roman" w:cs="Times New Roman"/>
          <w:color w:val="000000" w:themeColor="text1"/>
          <w:sz w:val="24"/>
          <w:szCs w:val="24"/>
        </w:rPr>
        <w:t>schematów (</w:t>
      </w:r>
      <w:r w:rsidR="007C1D03" w:rsidRPr="00E4275F">
        <w:rPr>
          <w:rFonts w:ascii="Times New Roman" w:hAnsi="Times New Roman" w:cs="Times New Roman"/>
          <w:color w:val="000000" w:themeColor="text1"/>
          <w:sz w:val="24"/>
          <w:szCs w:val="24"/>
        </w:rPr>
        <w:t>zał. nr 2).</w:t>
      </w:r>
    </w:p>
    <w:p w:rsidR="005E0F03" w:rsidRPr="00E4275F" w:rsidRDefault="005E0F03" w:rsidP="00335975">
      <w:pPr>
        <w:pStyle w:val="Akapitzlist"/>
        <w:numPr>
          <w:ilvl w:val="0"/>
          <w:numId w:val="26"/>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Plan pomocy dziecku powinien zawierać wskazania dotyczące:</w:t>
      </w:r>
    </w:p>
    <w:p w:rsidR="005E0F03" w:rsidRPr="00E4275F" w:rsidRDefault="00BB0F29" w:rsidP="00335975">
      <w:pPr>
        <w:spacing w:after="0" w:line="276" w:lineRule="auto"/>
        <w:ind w:left="360"/>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a. podjęcia przez szkołę</w:t>
      </w:r>
      <w:r w:rsidR="005E0F03" w:rsidRPr="00E4275F">
        <w:rPr>
          <w:rFonts w:ascii="Times New Roman" w:hAnsi="Times New Roman" w:cs="Times New Roman"/>
          <w:color w:val="000000" w:themeColor="text1"/>
          <w:sz w:val="24"/>
          <w:szCs w:val="24"/>
        </w:rPr>
        <w:t xml:space="preserve"> działań w celu zapewnienia dziecku bezpieczeństwa, w tym zgłoszenie podejrzenia krzywdzenia do odpowiedniej placówki;</w:t>
      </w:r>
    </w:p>
    <w:p w:rsidR="005E0F03" w:rsidRPr="00E4275F" w:rsidRDefault="00BB0F29" w:rsidP="00335975">
      <w:pPr>
        <w:spacing w:after="0" w:line="276" w:lineRule="auto"/>
        <w:ind w:left="360"/>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b. wsparcia, jakie szkoła</w:t>
      </w:r>
      <w:r w:rsidR="005E0F03" w:rsidRPr="00E4275F">
        <w:rPr>
          <w:rFonts w:ascii="Times New Roman" w:hAnsi="Times New Roman" w:cs="Times New Roman"/>
          <w:color w:val="000000" w:themeColor="text1"/>
          <w:sz w:val="24"/>
          <w:szCs w:val="24"/>
        </w:rPr>
        <w:t xml:space="preserve"> zaoferuje dziecku;</w:t>
      </w:r>
    </w:p>
    <w:p w:rsidR="005E0F03" w:rsidRPr="00E4275F" w:rsidRDefault="005E0F03" w:rsidP="00335975">
      <w:pPr>
        <w:spacing w:after="0" w:line="276" w:lineRule="auto"/>
        <w:ind w:left="360"/>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c. skierowania dziecka do specjalistycznej placówki pomocy dziecku, jeżeli istnieje taka potrzeba.</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p>
    <w:p w:rsidR="005E0F03" w:rsidRPr="00E4275F" w:rsidRDefault="00562C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8</w:t>
      </w:r>
      <w:r w:rsidR="005E0F03" w:rsidRPr="00E4275F">
        <w:rPr>
          <w:rFonts w:ascii="Times New Roman" w:hAnsi="Times New Roman" w:cs="Times New Roman"/>
          <w:b/>
          <w:color w:val="000000" w:themeColor="text1"/>
          <w:sz w:val="24"/>
          <w:szCs w:val="24"/>
        </w:rPr>
        <w:t>.</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lastRenderedPageBreak/>
        <w:t>1. W przypadkach bardziej skomplikowanych (dotyczących wykorzystywania seksualnego oraz znęcania się fizycznego i psychicznego o dużym n</w:t>
      </w:r>
      <w:r w:rsidR="00BB0F29" w:rsidRPr="00E4275F">
        <w:rPr>
          <w:rFonts w:ascii="Times New Roman" w:hAnsi="Times New Roman" w:cs="Times New Roman"/>
          <w:color w:val="000000" w:themeColor="text1"/>
          <w:sz w:val="24"/>
          <w:szCs w:val="24"/>
        </w:rPr>
        <w:t xml:space="preserve">asileniu) kierownictwo szkoły </w:t>
      </w:r>
      <w:r w:rsidRPr="00E4275F">
        <w:rPr>
          <w:rFonts w:ascii="Times New Roman" w:hAnsi="Times New Roman" w:cs="Times New Roman"/>
          <w:color w:val="000000" w:themeColor="text1"/>
          <w:sz w:val="24"/>
          <w:szCs w:val="24"/>
        </w:rPr>
        <w:t xml:space="preserve">powołuje zespół interwencyjny, w skład którego mogą wejść: pedagog/psycholog, </w:t>
      </w:r>
      <w:r w:rsidR="002F6245" w:rsidRPr="00E4275F">
        <w:rPr>
          <w:rFonts w:ascii="Times New Roman" w:hAnsi="Times New Roman" w:cs="Times New Roman"/>
          <w:color w:val="000000" w:themeColor="text1"/>
          <w:sz w:val="24"/>
          <w:szCs w:val="24"/>
        </w:rPr>
        <w:t>wychowawca dziecka, dyrektor</w:t>
      </w:r>
      <w:r w:rsidR="00BB0F29" w:rsidRPr="00E4275F">
        <w:rPr>
          <w:rFonts w:ascii="Times New Roman" w:hAnsi="Times New Roman" w:cs="Times New Roman"/>
          <w:color w:val="000000" w:themeColor="text1"/>
          <w:sz w:val="24"/>
          <w:szCs w:val="24"/>
        </w:rPr>
        <w:t xml:space="preserve"> szkoły</w:t>
      </w:r>
      <w:r w:rsidRPr="00E4275F">
        <w:rPr>
          <w:rFonts w:ascii="Times New Roman" w:hAnsi="Times New Roman" w:cs="Times New Roman"/>
          <w:color w:val="000000" w:themeColor="text1"/>
          <w:sz w:val="24"/>
          <w:szCs w:val="24"/>
        </w:rPr>
        <w:t>, inni członkowie personelu mający wiedzę o</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krzywdzeniu dziecka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lub o dziecku (dalej określani jako: zespół interwencyjny).</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2</w:t>
      </w:r>
      <w:r w:rsidR="002F6245" w:rsidRPr="00E4275F">
        <w:rPr>
          <w:rFonts w:ascii="Times New Roman" w:hAnsi="Times New Roman" w:cs="Times New Roman"/>
          <w:color w:val="000000" w:themeColor="text1"/>
          <w:sz w:val="24"/>
          <w:szCs w:val="24"/>
        </w:rPr>
        <w:t>. Zespół interwencyjny opracowuje</w:t>
      </w:r>
      <w:r w:rsidRPr="00E4275F">
        <w:rPr>
          <w:rFonts w:ascii="Times New Roman" w:hAnsi="Times New Roman" w:cs="Times New Roman"/>
          <w:color w:val="000000" w:themeColor="text1"/>
          <w:sz w:val="24"/>
          <w:szCs w:val="24"/>
        </w:rPr>
        <w:t xml:space="preserve"> plan pomocy dziecku, na podstawie sporządzonego opisu.</w:t>
      </w:r>
    </w:p>
    <w:p w:rsidR="005E0F03" w:rsidRPr="00E4275F" w:rsidRDefault="00335975" w:rsidP="00335975">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5E0F03" w:rsidRPr="00E4275F">
        <w:rPr>
          <w:rFonts w:ascii="Times New Roman" w:hAnsi="Times New Roman" w:cs="Times New Roman"/>
          <w:color w:val="000000" w:themeColor="text1"/>
          <w:sz w:val="24"/>
          <w:szCs w:val="24"/>
        </w:rPr>
        <w:t>W przypadku gdy podejrzenie k</w:t>
      </w:r>
      <w:r w:rsidR="008619BD" w:rsidRPr="00E4275F">
        <w:rPr>
          <w:rFonts w:ascii="Times New Roman" w:hAnsi="Times New Roman" w:cs="Times New Roman"/>
          <w:color w:val="000000" w:themeColor="text1"/>
          <w:sz w:val="24"/>
          <w:szCs w:val="24"/>
        </w:rPr>
        <w:t xml:space="preserve">rzywdzenia zgłosili rodzice </w:t>
      </w:r>
      <w:r w:rsidR="005E0F03" w:rsidRPr="00E4275F">
        <w:rPr>
          <w:rFonts w:ascii="Times New Roman" w:hAnsi="Times New Roman" w:cs="Times New Roman"/>
          <w:color w:val="000000" w:themeColor="text1"/>
          <w:sz w:val="24"/>
          <w:szCs w:val="24"/>
        </w:rPr>
        <w:t xml:space="preserve">dziecka, powołanie zespołu jest obligatoryjne. Zespół interwencyjny wzywa </w:t>
      </w:r>
      <w:r w:rsidR="00004D4C">
        <w:rPr>
          <w:rFonts w:ascii="Times New Roman" w:hAnsi="Times New Roman" w:cs="Times New Roman"/>
          <w:color w:val="000000" w:themeColor="text1"/>
          <w:sz w:val="24"/>
          <w:szCs w:val="24"/>
        </w:rPr>
        <w:t>rodziców</w:t>
      </w:r>
      <w:r w:rsidR="005E0F03" w:rsidRPr="00E4275F">
        <w:rPr>
          <w:rFonts w:ascii="Times New Roman" w:hAnsi="Times New Roman" w:cs="Times New Roman"/>
          <w:color w:val="000000" w:themeColor="text1"/>
          <w:sz w:val="24"/>
          <w:szCs w:val="24"/>
        </w:rPr>
        <w:t xml:space="preserve"> dziecka na spotkanie wyjaśniające, podczas którego może zaproponować </w:t>
      </w:r>
      <w:r w:rsidR="00004D4C">
        <w:rPr>
          <w:rFonts w:ascii="Times New Roman" w:hAnsi="Times New Roman" w:cs="Times New Roman"/>
          <w:color w:val="000000" w:themeColor="text1"/>
          <w:sz w:val="24"/>
          <w:szCs w:val="24"/>
        </w:rPr>
        <w:t>im</w:t>
      </w:r>
      <w:r w:rsidR="005E0F03" w:rsidRPr="00E4275F">
        <w:rPr>
          <w:rFonts w:ascii="Times New Roman" w:hAnsi="Times New Roman" w:cs="Times New Roman"/>
          <w:color w:val="000000" w:themeColor="text1"/>
          <w:sz w:val="24"/>
          <w:szCs w:val="24"/>
        </w:rPr>
        <w:t xml:space="preserve"> zdiagnozowanie zgłaszanego podejrzenia w</w:t>
      </w:r>
      <w:r w:rsidR="005C64A2">
        <w:rPr>
          <w:rFonts w:ascii="Times New Roman" w:hAnsi="Times New Roman" w:cs="Times New Roman"/>
          <w:color w:val="000000" w:themeColor="text1"/>
          <w:sz w:val="24"/>
          <w:szCs w:val="24"/>
        </w:rPr>
        <w:t xml:space="preserve"> </w:t>
      </w:r>
      <w:r w:rsidR="005E0F03" w:rsidRPr="00E4275F">
        <w:rPr>
          <w:rFonts w:ascii="Times New Roman" w:hAnsi="Times New Roman" w:cs="Times New Roman"/>
          <w:color w:val="000000" w:themeColor="text1"/>
          <w:sz w:val="24"/>
          <w:szCs w:val="24"/>
        </w:rPr>
        <w:t>zewnętrznej, bezstronnej instytucji. Ze spotkania sporządza się protokół.</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p>
    <w:p w:rsidR="005E0F03" w:rsidRPr="00E4275F" w:rsidRDefault="00562CFE"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9</w:t>
      </w:r>
      <w:r w:rsidR="005E0F03" w:rsidRPr="00E4275F">
        <w:rPr>
          <w:rFonts w:ascii="Times New Roman" w:hAnsi="Times New Roman" w:cs="Times New Roman"/>
          <w:b/>
          <w:color w:val="000000" w:themeColor="text1"/>
          <w:sz w:val="24"/>
          <w:szCs w:val="24"/>
        </w:rPr>
        <w:t>.</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1. Plan pomocy dziecku jest przedstawiany przez dyrektora </w:t>
      </w:r>
      <w:r w:rsidR="004C1227">
        <w:rPr>
          <w:rFonts w:ascii="Times New Roman" w:hAnsi="Times New Roman" w:cs="Times New Roman"/>
          <w:color w:val="000000" w:themeColor="text1"/>
          <w:sz w:val="24"/>
          <w:szCs w:val="24"/>
        </w:rPr>
        <w:t>rodzicom</w:t>
      </w:r>
      <w:r w:rsidRPr="00E4275F">
        <w:rPr>
          <w:rFonts w:ascii="Times New Roman" w:hAnsi="Times New Roman" w:cs="Times New Roman"/>
          <w:color w:val="000000" w:themeColor="text1"/>
          <w:sz w:val="24"/>
          <w:szCs w:val="24"/>
        </w:rPr>
        <w:t xml:space="preserve"> z zaleceniem współpracy przy jego realizacji.</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2. Dyrektor informu</w:t>
      </w:r>
      <w:r w:rsidR="00BB0F29" w:rsidRPr="00E4275F">
        <w:rPr>
          <w:rFonts w:ascii="Times New Roman" w:hAnsi="Times New Roman" w:cs="Times New Roman"/>
          <w:color w:val="000000" w:themeColor="text1"/>
          <w:sz w:val="24"/>
          <w:szCs w:val="24"/>
        </w:rPr>
        <w:t xml:space="preserve">je </w:t>
      </w:r>
      <w:r w:rsidR="004C1227">
        <w:rPr>
          <w:rFonts w:ascii="Times New Roman" w:hAnsi="Times New Roman" w:cs="Times New Roman"/>
          <w:color w:val="000000" w:themeColor="text1"/>
          <w:sz w:val="24"/>
          <w:szCs w:val="24"/>
        </w:rPr>
        <w:t>rodziców</w:t>
      </w:r>
      <w:r w:rsidR="00BB0F29" w:rsidRPr="00E4275F">
        <w:rPr>
          <w:rFonts w:ascii="Times New Roman" w:hAnsi="Times New Roman" w:cs="Times New Roman"/>
          <w:color w:val="000000" w:themeColor="text1"/>
          <w:sz w:val="24"/>
          <w:szCs w:val="24"/>
        </w:rPr>
        <w:t xml:space="preserve"> o obowiązku szkoły </w:t>
      </w:r>
      <w:r w:rsidRPr="00E4275F">
        <w:rPr>
          <w:rFonts w:ascii="Times New Roman" w:hAnsi="Times New Roman" w:cs="Times New Roman"/>
          <w:color w:val="000000" w:themeColor="text1"/>
          <w:sz w:val="24"/>
          <w:szCs w:val="24"/>
        </w:rPr>
        <w:t>zgłoszenia podejrzenia krzywdzenia dziecka do odpowiedniej instytucji (prokuratura/policja lub sąd rodzinny, ośrodek pomocy społecznej bądź przewodniczący zespołu interdyscyplinarnego – procedura „Niebieskie</w:t>
      </w:r>
      <w:r w:rsidR="00671A52" w:rsidRPr="00E4275F">
        <w:rPr>
          <w:rFonts w:ascii="Times New Roman" w:hAnsi="Times New Roman" w:cs="Times New Roman"/>
          <w:color w:val="000000" w:themeColor="text1"/>
          <w:sz w:val="24"/>
          <w:szCs w:val="24"/>
        </w:rPr>
        <w:t>j</w:t>
      </w:r>
      <w:r w:rsidRPr="00E4275F">
        <w:rPr>
          <w:rFonts w:ascii="Times New Roman" w:hAnsi="Times New Roman" w:cs="Times New Roman"/>
          <w:color w:val="000000" w:themeColor="text1"/>
          <w:sz w:val="24"/>
          <w:szCs w:val="24"/>
        </w:rPr>
        <w:t xml:space="preserve"> Karty” – w zależności od zdiagnozowanego typu krzywdzenia i skorelowanej z nim interwencji).</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3. Po poinformowaniu </w:t>
      </w:r>
      <w:r w:rsidR="004C1227">
        <w:rPr>
          <w:rFonts w:ascii="Times New Roman" w:hAnsi="Times New Roman" w:cs="Times New Roman"/>
          <w:color w:val="000000" w:themeColor="text1"/>
          <w:sz w:val="24"/>
          <w:szCs w:val="24"/>
        </w:rPr>
        <w:t>rodziców</w:t>
      </w:r>
      <w:r w:rsidRPr="00E4275F">
        <w:rPr>
          <w:rFonts w:ascii="Times New Roman" w:hAnsi="Times New Roman" w:cs="Times New Roman"/>
          <w:color w:val="000000" w:themeColor="text1"/>
          <w:sz w:val="24"/>
          <w:szCs w:val="24"/>
        </w:rPr>
        <w:t xml:space="preserve"> dyrektor składa zawiadomienie o podejrzeniu przestępstwa do prokuratury/policji lub wniosek o wgląd w sytuację rodziny do sądu rejonowego, wydziału rodzinnego i nieletnich, ośrodka pomocy społecznej lub przesy</w:t>
      </w:r>
      <w:r w:rsidR="00496BBA" w:rsidRPr="00E4275F">
        <w:rPr>
          <w:rFonts w:ascii="Times New Roman" w:hAnsi="Times New Roman" w:cs="Times New Roman"/>
          <w:color w:val="000000" w:themeColor="text1"/>
          <w:sz w:val="24"/>
          <w:szCs w:val="24"/>
        </w:rPr>
        <w:t>ła formularz „Niebieska</w:t>
      </w:r>
      <w:r w:rsidR="005C64A2">
        <w:rPr>
          <w:rFonts w:ascii="Times New Roman" w:hAnsi="Times New Roman" w:cs="Times New Roman"/>
          <w:color w:val="000000" w:themeColor="text1"/>
          <w:sz w:val="24"/>
          <w:szCs w:val="24"/>
        </w:rPr>
        <w:t xml:space="preserve"> </w:t>
      </w:r>
      <w:r w:rsidR="00496BBA" w:rsidRPr="00E4275F">
        <w:rPr>
          <w:rFonts w:ascii="Times New Roman" w:hAnsi="Times New Roman" w:cs="Times New Roman"/>
          <w:color w:val="000000" w:themeColor="text1"/>
          <w:sz w:val="24"/>
          <w:szCs w:val="24"/>
        </w:rPr>
        <w:t>Karta- </w:t>
      </w:r>
      <w:r w:rsidRPr="00E4275F">
        <w:rPr>
          <w:rFonts w:ascii="Times New Roman" w:hAnsi="Times New Roman" w:cs="Times New Roman"/>
          <w:color w:val="000000" w:themeColor="text1"/>
          <w:sz w:val="24"/>
          <w:szCs w:val="24"/>
        </w:rPr>
        <w:t>A” do przewodniczącego zespołu interdyscyplinarnego.</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4. Dalszy tok postępowania leży w kompetencjach instytucji wskazanych w punkcie poprzedzającym.</w:t>
      </w:r>
    </w:p>
    <w:p w:rsidR="005E0F03" w:rsidRPr="00E4275F" w:rsidRDefault="005E0F03"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5. W przypadku gdy podejrzenie </w:t>
      </w:r>
      <w:r w:rsidR="008619BD" w:rsidRPr="00E4275F">
        <w:rPr>
          <w:rFonts w:ascii="Times New Roman" w:hAnsi="Times New Roman" w:cs="Times New Roman"/>
          <w:color w:val="000000" w:themeColor="text1"/>
          <w:sz w:val="24"/>
          <w:szCs w:val="24"/>
        </w:rPr>
        <w:t>krzywdzenia zgłosili rodzice</w:t>
      </w:r>
      <w:r w:rsidRPr="00E4275F">
        <w:rPr>
          <w:rFonts w:ascii="Times New Roman" w:hAnsi="Times New Roman" w:cs="Times New Roman"/>
          <w:color w:val="000000" w:themeColor="text1"/>
          <w:sz w:val="24"/>
          <w:szCs w:val="24"/>
        </w:rPr>
        <w:t xml:space="preserve"> dziecka, a podejrzenie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 xml:space="preserve">to nie zostało potwierdzone, należy o tym fakcie poinformować </w:t>
      </w:r>
      <w:r w:rsidR="004C1227">
        <w:rPr>
          <w:rFonts w:ascii="Times New Roman" w:hAnsi="Times New Roman" w:cs="Times New Roman"/>
          <w:color w:val="000000" w:themeColor="text1"/>
          <w:sz w:val="24"/>
          <w:szCs w:val="24"/>
        </w:rPr>
        <w:t>rodziców</w:t>
      </w:r>
      <w:r w:rsidRPr="00E4275F">
        <w:rPr>
          <w:rFonts w:ascii="Times New Roman" w:hAnsi="Times New Roman" w:cs="Times New Roman"/>
          <w:color w:val="000000" w:themeColor="text1"/>
          <w:sz w:val="24"/>
          <w:szCs w:val="24"/>
        </w:rPr>
        <w:t xml:space="preserve"> dziecka na piśmie.</w:t>
      </w:r>
    </w:p>
    <w:p w:rsidR="00600341" w:rsidRPr="00E4275F" w:rsidRDefault="00600341" w:rsidP="00335975">
      <w:pPr>
        <w:spacing w:after="0" w:line="276" w:lineRule="auto"/>
        <w:jc w:val="both"/>
        <w:rPr>
          <w:rFonts w:ascii="Times New Roman" w:hAnsi="Times New Roman" w:cs="Times New Roman"/>
          <w:color w:val="000000" w:themeColor="text1"/>
          <w:sz w:val="24"/>
          <w:szCs w:val="24"/>
        </w:rPr>
      </w:pPr>
    </w:p>
    <w:p w:rsidR="008567E0" w:rsidRPr="00E4275F" w:rsidRDefault="008567E0" w:rsidP="00335975">
      <w:pPr>
        <w:spacing w:after="0" w:line="276" w:lineRule="auto"/>
        <w:jc w:val="both"/>
        <w:rPr>
          <w:rFonts w:ascii="Times New Roman" w:hAnsi="Times New Roman" w:cs="Times New Roman"/>
          <w:color w:val="000000" w:themeColor="text1"/>
          <w:sz w:val="24"/>
          <w:szCs w:val="24"/>
        </w:rPr>
      </w:pPr>
    </w:p>
    <w:p w:rsidR="005E0F03" w:rsidRPr="00E4275F" w:rsidRDefault="00335975" w:rsidP="0033597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6</w:t>
      </w:r>
    </w:p>
    <w:p w:rsidR="005E0F03" w:rsidRPr="00E4275F" w:rsidRDefault="00425CCF"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Zasady ochrony wizerunku i danych dzieci</w:t>
      </w:r>
    </w:p>
    <w:p w:rsidR="00335975" w:rsidRDefault="00335975" w:rsidP="00335975">
      <w:pPr>
        <w:spacing w:after="0" w:line="276" w:lineRule="auto"/>
        <w:jc w:val="center"/>
        <w:rPr>
          <w:rFonts w:ascii="Times New Roman" w:hAnsi="Times New Roman" w:cs="Times New Roman"/>
          <w:b/>
          <w:color w:val="000000" w:themeColor="text1"/>
          <w:sz w:val="24"/>
          <w:szCs w:val="24"/>
        </w:rPr>
      </w:pPr>
    </w:p>
    <w:p w:rsidR="004656CC" w:rsidRPr="00E4275F" w:rsidRDefault="004656CC"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10</w:t>
      </w:r>
    </w:p>
    <w:p w:rsidR="00124E7F" w:rsidRPr="00E4275F" w:rsidRDefault="00BB0F29" w:rsidP="00335975">
      <w:pPr>
        <w:pStyle w:val="Akapitzlist"/>
        <w:numPr>
          <w:ilvl w:val="0"/>
          <w:numId w:val="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Szkoła</w:t>
      </w:r>
      <w:r w:rsidR="004656CC" w:rsidRPr="00E4275F">
        <w:rPr>
          <w:rFonts w:ascii="Times New Roman" w:hAnsi="Times New Roman" w:cs="Times New Roman"/>
          <w:color w:val="000000" w:themeColor="text1"/>
          <w:sz w:val="24"/>
          <w:szCs w:val="24"/>
        </w:rPr>
        <w:t xml:space="preserve"> zapewnia najwyższe standardy ochrony danych osobowych dzieci zgodnie </w:t>
      </w:r>
      <w:r w:rsidR="00124E7F" w:rsidRPr="00E4275F">
        <w:rPr>
          <w:rFonts w:ascii="Times New Roman" w:hAnsi="Times New Roman" w:cs="Times New Roman"/>
          <w:color w:val="000000" w:themeColor="text1"/>
          <w:sz w:val="24"/>
          <w:szCs w:val="24"/>
        </w:rPr>
        <w:t>z</w:t>
      </w:r>
      <w:r w:rsidR="005C64A2">
        <w:rPr>
          <w:rFonts w:ascii="Times New Roman" w:hAnsi="Times New Roman" w:cs="Times New Roman"/>
          <w:color w:val="000000" w:themeColor="text1"/>
          <w:sz w:val="24"/>
          <w:szCs w:val="24"/>
        </w:rPr>
        <w:t xml:space="preserve"> </w:t>
      </w:r>
      <w:r w:rsidR="004656CC" w:rsidRPr="00E4275F">
        <w:rPr>
          <w:rFonts w:ascii="Times New Roman" w:hAnsi="Times New Roman" w:cs="Times New Roman"/>
          <w:color w:val="000000" w:themeColor="text1"/>
          <w:sz w:val="24"/>
          <w:szCs w:val="24"/>
        </w:rPr>
        <w:t>obowiązującymi przepisami prawa.</w:t>
      </w:r>
    </w:p>
    <w:p w:rsidR="00124E7F" w:rsidRPr="00E4275F" w:rsidRDefault="00BB0F29" w:rsidP="00335975">
      <w:pPr>
        <w:pStyle w:val="Akapitzlist"/>
        <w:numPr>
          <w:ilvl w:val="0"/>
          <w:numId w:val="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Szkoła</w:t>
      </w:r>
      <w:r w:rsidR="004656CC" w:rsidRPr="00E4275F">
        <w:rPr>
          <w:rFonts w:ascii="Times New Roman" w:hAnsi="Times New Roman" w:cs="Times New Roman"/>
          <w:color w:val="000000" w:themeColor="text1"/>
          <w:sz w:val="24"/>
          <w:szCs w:val="24"/>
        </w:rPr>
        <w:t xml:space="preserve"> uznając prawo dziecka do prywatności i ochrony dóbr osobistych, zapewnia ochronę wizerunku dziecka.</w:t>
      </w:r>
    </w:p>
    <w:p w:rsidR="00D932ED" w:rsidRPr="00E4275F" w:rsidRDefault="00D932ED" w:rsidP="00335975">
      <w:pPr>
        <w:pStyle w:val="Akapitzlist"/>
        <w:numPr>
          <w:ilvl w:val="0"/>
          <w:numId w:val="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W </w:t>
      </w:r>
      <w:r w:rsidR="001B147A" w:rsidRPr="00E4275F">
        <w:rPr>
          <w:rFonts w:ascii="Times New Roman" w:hAnsi="Times New Roman" w:cs="Times New Roman"/>
          <w:color w:val="000000" w:themeColor="text1"/>
          <w:sz w:val="24"/>
          <w:szCs w:val="24"/>
        </w:rPr>
        <w:t>swoich</w:t>
      </w:r>
      <w:r w:rsidRPr="00E4275F">
        <w:rPr>
          <w:rFonts w:ascii="Times New Roman" w:hAnsi="Times New Roman" w:cs="Times New Roman"/>
          <w:color w:val="000000" w:themeColor="text1"/>
          <w:sz w:val="24"/>
          <w:szCs w:val="24"/>
        </w:rPr>
        <w:t xml:space="preserve"> działaniach </w:t>
      </w:r>
      <w:r w:rsidR="001B147A" w:rsidRPr="00E4275F">
        <w:rPr>
          <w:rFonts w:ascii="Times New Roman" w:hAnsi="Times New Roman" w:cs="Times New Roman"/>
          <w:color w:val="000000" w:themeColor="text1"/>
          <w:sz w:val="24"/>
          <w:szCs w:val="24"/>
        </w:rPr>
        <w:t>szkoła kieruje</w:t>
      </w:r>
      <w:r w:rsidRPr="00E4275F">
        <w:rPr>
          <w:rFonts w:ascii="Times New Roman" w:hAnsi="Times New Roman" w:cs="Times New Roman"/>
          <w:color w:val="000000" w:themeColor="text1"/>
          <w:sz w:val="24"/>
          <w:szCs w:val="24"/>
        </w:rPr>
        <w:t xml:space="preserve"> się odpowiedzialnością i rozwagą wobec utrwalania, przetwarzania, używania i publikowania wizerunków dzieci.</w:t>
      </w:r>
    </w:p>
    <w:p w:rsidR="00B65ABE" w:rsidRPr="00E4275F" w:rsidRDefault="00D932ED" w:rsidP="00335975">
      <w:pPr>
        <w:pStyle w:val="Akapitzlist"/>
        <w:numPr>
          <w:ilvl w:val="0"/>
          <w:numId w:val="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Dzielenie się zdjęciami i filmami z </w:t>
      </w:r>
      <w:r w:rsidR="001B147A" w:rsidRPr="00E4275F">
        <w:rPr>
          <w:rFonts w:ascii="Times New Roman" w:hAnsi="Times New Roman" w:cs="Times New Roman"/>
          <w:color w:val="000000" w:themeColor="text1"/>
          <w:sz w:val="24"/>
          <w:szCs w:val="24"/>
        </w:rPr>
        <w:t>różn</w:t>
      </w:r>
      <w:r w:rsidRPr="00E4275F">
        <w:rPr>
          <w:rFonts w:ascii="Times New Roman" w:hAnsi="Times New Roman" w:cs="Times New Roman"/>
          <w:color w:val="000000" w:themeColor="text1"/>
          <w:sz w:val="24"/>
          <w:szCs w:val="24"/>
        </w:rPr>
        <w:t xml:space="preserve">ych aktywności służy celebrowaniu sukcesów dzieci, dokumentowaniu działań </w:t>
      </w:r>
      <w:r w:rsidR="001B147A" w:rsidRPr="00E4275F">
        <w:rPr>
          <w:rFonts w:ascii="Times New Roman" w:hAnsi="Times New Roman" w:cs="Times New Roman"/>
          <w:color w:val="000000" w:themeColor="text1"/>
          <w:sz w:val="24"/>
          <w:szCs w:val="24"/>
        </w:rPr>
        <w:t xml:space="preserve">szkoły </w:t>
      </w:r>
      <w:r w:rsidRPr="00E4275F">
        <w:rPr>
          <w:rFonts w:ascii="Times New Roman" w:hAnsi="Times New Roman" w:cs="Times New Roman"/>
          <w:color w:val="000000" w:themeColor="text1"/>
          <w:sz w:val="24"/>
          <w:szCs w:val="24"/>
        </w:rPr>
        <w:t>i zawsze ma na uwadze bezpieczeństwo dzieci. Wykorzystuje</w:t>
      </w:r>
      <w:r w:rsidR="001B147A" w:rsidRPr="00E4275F">
        <w:rPr>
          <w:rFonts w:ascii="Times New Roman" w:hAnsi="Times New Roman" w:cs="Times New Roman"/>
          <w:color w:val="000000" w:themeColor="text1"/>
          <w:sz w:val="24"/>
          <w:szCs w:val="24"/>
        </w:rPr>
        <w:t xml:space="preserve"> się do tego</w:t>
      </w:r>
      <w:r w:rsidRPr="00E4275F">
        <w:rPr>
          <w:rFonts w:ascii="Times New Roman" w:hAnsi="Times New Roman" w:cs="Times New Roman"/>
          <w:color w:val="000000" w:themeColor="text1"/>
          <w:sz w:val="24"/>
          <w:szCs w:val="24"/>
        </w:rPr>
        <w:t xml:space="preserve"> zdjęcia/nagrania pokazujące szeroki przekrój dzieci- </w:t>
      </w:r>
      <w:r w:rsidRPr="00E4275F">
        <w:rPr>
          <w:rFonts w:ascii="Times New Roman" w:hAnsi="Times New Roman" w:cs="Times New Roman"/>
          <w:color w:val="000000" w:themeColor="text1"/>
          <w:sz w:val="24"/>
          <w:szCs w:val="24"/>
        </w:rPr>
        <w:lastRenderedPageBreak/>
        <w:t>chłopców i dziewczęta, dzieci w różnym wieku, o różnych uzdolnieniach, stopniu sprawności i reprezentujące różne grupy etniczne.</w:t>
      </w:r>
    </w:p>
    <w:p w:rsidR="00B65ABE" w:rsidRPr="00E4275F" w:rsidRDefault="00B65ABE" w:rsidP="00335975">
      <w:pPr>
        <w:pStyle w:val="Akapitzlist"/>
        <w:numPr>
          <w:ilvl w:val="0"/>
          <w:numId w:val="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Należy unikać podpisywania zdjęć/nagrań informacjami identyfikującymi dziecko </w:t>
      </w:r>
      <w:r w:rsidRPr="00E4275F">
        <w:rPr>
          <w:rFonts w:ascii="Times New Roman" w:hAnsi="Times New Roman" w:cs="Times New Roman"/>
          <w:color w:val="000000" w:themeColor="text1"/>
          <w:sz w:val="24"/>
          <w:szCs w:val="24"/>
        </w:rPr>
        <w:br/>
        <w:t>z imienia i nazwiska. Jeśli konieczne jest podpisanie dziecka, podaje się tylko imię.</w:t>
      </w:r>
    </w:p>
    <w:p w:rsidR="00B65ABE" w:rsidRPr="00E4275F" w:rsidRDefault="00B65ABE" w:rsidP="00335975">
      <w:pPr>
        <w:pStyle w:val="Akapitzlist"/>
        <w:numPr>
          <w:ilvl w:val="0"/>
          <w:numId w:val="7"/>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Należy rezygnować z ujawniania z jakichkolwiek informacji wrażliwych o dziecku dotyczących m.in. stanu zdrowia, sytuacji materialnej, sytuacji prawnej i powiązanych z wizerunkiem dziecka.</w:t>
      </w:r>
    </w:p>
    <w:p w:rsidR="004656CC" w:rsidRPr="00E4275F" w:rsidRDefault="004656CC"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xml:space="preserve">§ </w:t>
      </w:r>
      <w:r w:rsidR="00124E7F" w:rsidRPr="00E4275F">
        <w:rPr>
          <w:rFonts w:ascii="Times New Roman" w:hAnsi="Times New Roman" w:cs="Times New Roman"/>
          <w:b/>
          <w:color w:val="000000" w:themeColor="text1"/>
          <w:sz w:val="24"/>
          <w:szCs w:val="24"/>
        </w:rPr>
        <w:t>11</w:t>
      </w:r>
      <w:r w:rsidRPr="00E4275F">
        <w:rPr>
          <w:rFonts w:ascii="Times New Roman" w:hAnsi="Times New Roman" w:cs="Times New Roman"/>
          <w:b/>
          <w:color w:val="000000" w:themeColor="text1"/>
          <w:sz w:val="24"/>
          <w:szCs w:val="24"/>
        </w:rPr>
        <w:t>.</w:t>
      </w:r>
    </w:p>
    <w:p w:rsidR="00124E7F" w:rsidRPr="00E4275F" w:rsidRDefault="00BB0F29" w:rsidP="00335975">
      <w:pPr>
        <w:pStyle w:val="Akapitzlist"/>
        <w:numPr>
          <w:ilvl w:val="0"/>
          <w:numId w:val="8"/>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Pracownikowi szkoły </w:t>
      </w:r>
      <w:r w:rsidR="004656CC" w:rsidRPr="00E4275F">
        <w:rPr>
          <w:rFonts w:ascii="Times New Roman" w:hAnsi="Times New Roman" w:cs="Times New Roman"/>
          <w:color w:val="000000" w:themeColor="text1"/>
          <w:sz w:val="24"/>
          <w:szCs w:val="24"/>
        </w:rPr>
        <w:t>nie wolno umo</w:t>
      </w:r>
      <w:r w:rsidR="00124E7F" w:rsidRPr="00E4275F">
        <w:rPr>
          <w:rFonts w:ascii="Times New Roman" w:hAnsi="Times New Roman" w:cs="Times New Roman"/>
          <w:color w:val="000000" w:themeColor="text1"/>
          <w:sz w:val="24"/>
          <w:szCs w:val="24"/>
        </w:rPr>
        <w:t xml:space="preserve">żliwiać przedstawicielom mediów </w:t>
      </w:r>
      <w:r w:rsidR="004656CC" w:rsidRPr="00E4275F">
        <w:rPr>
          <w:rFonts w:ascii="Times New Roman" w:hAnsi="Times New Roman" w:cs="Times New Roman"/>
          <w:color w:val="000000" w:themeColor="text1"/>
          <w:sz w:val="24"/>
          <w:szCs w:val="24"/>
        </w:rPr>
        <w:t>utrwalania</w:t>
      </w:r>
      <w:r w:rsidR="005C64A2">
        <w:rPr>
          <w:rFonts w:ascii="Times New Roman" w:hAnsi="Times New Roman" w:cs="Times New Roman"/>
          <w:color w:val="000000" w:themeColor="text1"/>
          <w:sz w:val="24"/>
          <w:szCs w:val="24"/>
        </w:rPr>
        <w:t xml:space="preserve"> </w:t>
      </w:r>
      <w:r w:rsidR="004656CC" w:rsidRPr="00E4275F">
        <w:rPr>
          <w:rFonts w:ascii="Times New Roman" w:hAnsi="Times New Roman" w:cs="Times New Roman"/>
          <w:color w:val="000000" w:themeColor="text1"/>
          <w:sz w:val="24"/>
          <w:szCs w:val="24"/>
        </w:rPr>
        <w:t>wizerunku dziecka (filmowanie, fotografowanie, nagrywanie głosu dziecka) na terenie</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szkoły</w:t>
      </w:r>
      <w:r w:rsidR="005C64A2">
        <w:rPr>
          <w:rFonts w:ascii="Times New Roman" w:hAnsi="Times New Roman" w:cs="Times New Roman"/>
          <w:color w:val="000000" w:themeColor="text1"/>
          <w:sz w:val="24"/>
          <w:szCs w:val="24"/>
        </w:rPr>
        <w:t xml:space="preserve"> </w:t>
      </w:r>
      <w:r w:rsidR="004656CC" w:rsidRPr="00E4275F">
        <w:rPr>
          <w:rFonts w:ascii="Times New Roman" w:hAnsi="Times New Roman" w:cs="Times New Roman"/>
          <w:color w:val="000000" w:themeColor="text1"/>
          <w:sz w:val="24"/>
          <w:szCs w:val="24"/>
        </w:rPr>
        <w:t>bez pisemnej zgody rodzica.</w:t>
      </w:r>
    </w:p>
    <w:p w:rsidR="00124E7F" w:rsidRPr="00E4275F" w:rsidRDefault="004656CC" w:rsidP="00335975">
      <w:pPr>
        <w:pStyle w:val="Akapitzlist"/>
        <w:numPr>
          <w:ilvl w:val="0"/>
          <w:numId w:val="8"/>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W celu uzyskania zgody, o której </w:t>
      </w:r>
      <w:r w:rsidR="00BB0F29" w:rsidRPr="00E4275F">
        <w:rPr>
          <w:rFonts w:ascii="Times New Roman" w:hAnsi="Times New Roman" w:cs="Times New Roman"/>
          <w:color w:val="000000" w:themeColor="text1"/>
          <w:sz w:val="24"/>
          <w:szCs w:val="24"/>
        </w:rPr>
        <w:t>mowa powyżej, pracownik szkoły</w:t>
      </w:r>
      <w:r w:rsidRPr="00E4275F">
        <w:rPr>
          <w:rFonts w:ascii="Times New Roman" w:hAnsi="Times New Roman" w:cs="Times New Roman"/>
          <w:color w:val="000000" w:themeColor="text1"/>
          <w:sz w:val="24"/>
          <w:szCs w:val="24"/>
        </w:rPr>
        <w:t xml:space="preserve"> może skontaktować</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się z </w:t>
      </w:r>
      <w:r w:rsidR="00F30F9B">
        <w:rPr>
          <w:rFonts w:ascii="Times New Roman" w:hAnsi="Times New Roman" w:cs="Times New Roman"/>
          <w:color w:val="000000" w:themeColor="text1"/>
          <w:sz w:val="24"/>
          <w:szCs w:val="24"/>
        </w:rPr>
        <w:t>rodzicem</w:t>
      </w:r>
      <w:r w:rsidR="003334C9" w:rsidRPr="00E4275F">
        <w:rPr>
          <w:rFonts w:ascii="Times New Roman" w:hAnsi="Times New Roman" w:cs="Times New Roman"/>
          <w:color w:val="000000" w:themeColor="text1"/>
          <w:sz w:val="24"/>
          <w:szCs w:val="24"/>
        </w:rPr>
        <w:t xml:space="preserve"> dziecka i ustalić sposób</w:t>
      </w:r>
      <w:r w:rsidRPr="00E4275F">
        <w:rPr>
          <w:rFonts w:ascii="Times New Roman" w:hAnsi="Times New Roman" w:cs="Times New Roman"/>
          <w:color w:val="000000" w:themeColor="text1"/>
          <w:sz w:val="24"/>
          <w:szCs w:val="24"/>
        </w:rPr>
        <w:t xml:space="preserve"> uzyskania z</w:t>
      </w:r>
      <w:r w:rsidR="00124E7F" w:rsidRPr="00E4275F">
        <w:rPr>
          <w:rFonts w:ascii="Times New Roman" w:hAnsi="Times New Roman" w:cs="Times New Roman"/>
          <w:color w:val="000000" w:themeColor="text1"/>
          <w:sz w:val="24"/>
          <w:szCs w:val="24"/>
        </w:rPr>
        <w:t>gody. Niedopuszczalne jest poda</w:t>
      </w:r>
      <w:r w:rsidRPr="00E4275F">
        <w:rPr>
          <w:rFonts w:ascii="Times New Roman" w:hAnsi="Times New Roman" w:cs="Times New Roman"/>
          <w:color w:val="000000" w:themeColor="text1"/>
          <w:sz w:val="24"/>
          <w:szCs w:val="24"/>
        </w:rPr>
        <w:t>nie przedstawicielow</w:t>
      </w:r>
      <w:r w:rsidR="00496BBA" w:rsidRPr="00E4275F">
        <w:rPr>
          <w:rFonts w:ascii="Times New Roman" w:hAnsi="Times New Roman" w:cs="Times New Roman"/>
          <w:color w:val="000000" w:themeColor="text1"/>
          <w:sz w:val="24"/>
          <w:szCs w:val="24"/>
        </w:rPr>
        <w:t>i mediów danych kontaktowych do </w:t>
      </w:r>
      <w:r w:rsidR="004411AA">
        <w:rPr>
          <w:rFonts w:ascii="Times New Roman" w:hAnsi="Times New Roman" w:cs="Times New Roman"/>
          <w:color w:val="000000" w:themeColor="text1"/>
          <w:sz w:val="24"/>
          <w:szCs w:val="24"/>
        </w:rPr>
        <w:t>rodzica</w:t>
      </w:r>
      <w:r w:rsidR="003334C9" w:rsidRPr="00E4275F">
        <w:rPr>
          <w:rFonts w:ascii="Times New Roman" w:hAnsi="Times New Roman" w:cs="Times New Roman"/>
          <w:color w:val="000000" w:themeColor="text1"/>
          <w:sz w:val="24"/>
          <w:szCs w:val="24"/>
        </w:rPr>
        <w:t xml:space="preserve"> dziecka – bez </w:t>
      </w:r>
      <w:r w:rsidRPr="00E4275F">
        <w:rPr>
          <w:rFonts w:ascii="Times New Roman" w:hAnsi="Times New Roman" w:cs="Times New Roman"/>
          <w:color w:val="000000" w:themeColor="text1"/>
          <w:sz w:val="24"/>
          <w:szCs w:val="24"/>
        </w:rPr>
        <w:t xml:space="preserve">wiedzy i zgody tego </w:t>
      </w:r>
      <w:r w:rsidR="00F30F9B">
        <w:rPr>
          <w:rFonts w:ascii="Times New Roman" w:hAnsi="Times New Roman" w:cs="Times New Roman"/>
          <w:color w:val="000000" w:themeColor="text1"/>
          <w:sz w:val="24"/>
          <w:szCs w:val="24"/>
        </w:rPr>
        <w:t>rodzica</w:t>
      </w:r>
      <w:r w:rsidRPr="00E4275F">
        <w:rPr>
          <w:rFonts w:ascii="Times New Roman" w:hAnsi="Times New Roman" w:cs="Times New Roman"/>
          <w:color w:val="000000" w:themeColor="text1"/>
          <w:sz w:val="24"/>
          <w:szCs w:val="24"/>
        </w:rPr>
        <w:t>.</w:t>
      </w:r>
    </w:p>
    <w:p w:rsidR="004656CC" w:rsidRDefault="004656CC" w:rsidP="00335975">
      <w:pPr>
        <w:pStyle w:val="Akapitzlist"/>
        <w:numPr>
          <w:ilvl w:val="0"/>
          <w:numId w:val="8"/>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Jeżeli wizerunek dziecka stanowi jedynie szczegół całości</w:t>
      </w:r>
      <w:r w:rsidR="00124E7F" w:rsidRPr="00E4275F">
        <w:rPr>
          <w:rFonts w:ascii="Times New Roman" w:hAnsi="Times New Roman" w:cs="Times New Roman"/>
          <w:color w:val="000000" w:themeColor="text1"/>
          <w:sz w:val="24"/>
          <w:szCs w:val="24"/>
        </w:rPr>
        <w:t>, takiej jak: zgromadzenie, kra</w:t>
      </w:r>
      <w:r w:rsidRPr="00E4275F">
        <w:rPr>
          <w:rFonts w:ascii="Times New Roman" w:hAnsi="Times New Roman" w:cs="Times New Roman"/>
          <w:color w:val="000000" w:themeColor="text1"/>
          <w:sz w:val="24"/>
          <w:szCs w:val="24"/>
        </w:rPr>
        <w:t>jobraz, publiczna impreza, zgoda rodzica na utrwalanie wizerunku</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dziecka nie jest wymagana.</w:t>
      </w:r>
    </w:p>
    <w:p w:rsidR="00335975" w:rsidRPr="00E4275F" w:rsidRDefault="00335975" w:rsidP="00335975">
      <w:pPr>
        <w:pStyle w:val="Akapitzlist"/>
        <w:spacing w:after="0" w:line="276" w:lineRule="auto"/>
        <w:jc w:val="both"/>
        <w:rPr>
          <w:rFonts w:ascii="Times New Roman" w:hAnsi="Times New Roman" w:cs="Times New Roman"/>
          <w:color w:val="000000" w:themeColor="text1"/>
          <w:sz w:val="24"/>
          <w:szCs w:val="24"/>
        </w:rPr>
      </w:pPr>
    </w:p>
    <w:p w:rsidR="004656CC" w:rsidRPr="00E4275F" w:rsidRDefault="004656CC"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xml:space="preserve">§ </w:t>
      </w:r>
      <w:r w:rsidR="00124E7F" w:rsidRPr="00E4275F">
        <w:rPr>
          <w:rFonts w:ascii="Times New Roman" w:hAnsi="Times New Roman" w:cs="Times New Roman"/>
          <w:b/>
          <w:color w:val="000000" w:themeColor="text1"/>
          <w:sz w:val="24"/>
          <w:szCs w:val="24"/>
        </w:rPr>
        <w:t>12</w:t>
      </w:r>
      <w:r w:rsidRPr="00E4275F">
        <w:rPr>
          <w:rFonts w:ascii="Times New Roman" w:hAnsi="Times New Roman" w:cs="Times New Roman"/>
          <w:b/>
          <w:color w:val="000000" w:themeColor="text1"/>
          <w:sz w:val="24"/>
          <w:szCs w:val="24"/>
        </w:rPr>
        <w:t>.</w:t>
      </w:r>
    </w:p>
    <w:p w:rsidR="00124E7F" w:rsidRPr="00E4275F" w:rsidRDefault="004656CC" w:rsidP="00335975">
      <w:pPr>
        <w:pStyle w:val="Akapitzlist"/>
        <w:numPr>
          <w:ilvl w:val="0"/>
          <w:numId w:val="9"/>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Upublicz</w:t>
      </w:r>
      <w:r w:rsidR="00BB0F29" w:rsidRPr="00E4275F">
        <w:rPr>
          <w:rFonts w:ascii="Times New Roman" w:hAnsi="Times New Roman" w:cs="Times New Roman"/>
          <w:color w:val="000000" w:themeColor="text1"/>
          <w:sz w:val="24"/>
          <w:szCs w:val="24"/>
        </w:rPr>
        <w:t>nienie przez pracownika szkoły</w:t>
      </w:r>
      <w:r w:rsidRPr="00E4275F">
        <w:rPr>
          <w:rFonts w:ascii="Times New Roman" w:hAnsi="Times New Roman" w:cs="Times New Roman"/>
          <w:color w:val="000000" w:themeColor="text1"/>
          <w:sz w:val="24"/>
          <w:szCs w:val="24"/>
        </w:rPr>
        <w:t xml:space="preserve"> </w:t>
      </w:r>
      <w:r w:rsidR="00496BBA" w:rsidRPr="00E4275F">
        <w:rPr>
          <w:rFonts w:ascii="Times New Roman" w:hAnsi="Times New Roman" w:cs="Times New Roman"/>
          <w:color w:val="000000" w:themeColor="text1"/>
          <w:sz w:val="24"/>
          <w:szCs w:val="24"/>
        </w:rPr>
        <w:t>wizerunku dziecka utrwalonego w </w:t>
      </w:r>
      <w:r w:rsidRPr="00E4275F">
        <w:rPr>
          <w:rFonts w:ascii="Times New Roman" w:hAnsi="Times New Roman" w:cs="Times New Roman"/>
          <w:color w:val="000000" w:themeColor="text1"/>
          <w:sz w:val="24"/>
          <w:szCs w:val="24"/>
        </w:rPr>
        <w:t>jakiejkolwiek</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formie (fotografia, nagranie audio-wideo) wymaga pisemnej zgody rodzica. </w:t>
      </w:r>
    </w:p>
    <w:p w:rsidR="00425CCF" w:rsidRPr="00E4275F" w:rsidRDefault="004656CC" w:rsidP="00335975">
      <w:pPr>
        <w:pStyle w:val="Akapitzlist"/>
        <w:numPr>
          <w:ilvl w:val="0"/>
          <w:numId w:val="9"/>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 Pise</w:t>
      </w:r>
      <w:r w:rsidR="00124E7F" w:rsidRPr="00E4275F">
        <w:rPr>
          <w:rFonts w:ascii="Times New Roman" w:hAnsi="Times New Roman" w:cs="Times New Roman"/>
          <w:color w:val="000000" w:themeColor="text1"/>
          <w:sz w:val="24"/>
          <w:szCs w:val="24"/>
        </w:rPr>
        <w:t xml:space="preserve">mna zgoda, o której mowa w ust.1, </w:t>
      </w:r>
      <w:r w:rsidRPr="00E4275F">
        <w:rPr>
          <w:rFonts w:ascii="Times New Roman" w:hAnsi="Times New Roman" w:cs="Times New Roman"/>
          <w:color w:val="000000" w:themeColor="text1"/>
          <w:sz w:val="24"/>
          <w:szCs w:val="24"/>
        </w:rPr>
        <w:t>powinna zawierać informację, gdzie będzie</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umieszczony zarejestrowany wizerunek i w jakim kontekście będzie wykorzystywany (np. że umieszczony zostanie na stronie youtube.com w celach promocyjnych).</w:t>
      </w:r>
    </w:p>
    <w:p w:rsidR="002C098C" w:rsidRPr="00E4275F" w:rsidRDefault="002C098C" w:rsidP="00335975">
      <w:pPr>
        <w:pStyle w:val="Akapitzlist"/>
        <w:numPr>
          <w:ilvl w:val="0"/>
          <w:numId w:val="9"/>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Nośniki zawierające pliki ze zdjęciami/nagraniami uczniów musza być zabezpieczone i chronione przed niekontrolowanym kopiowaniem.</w:t>
      </w:r>
    </w:p>
    <w:p w:rsidR="002C098C" w:rsidRPr="00E4275F" w:rsidRDefault="002C098C" w:rsidP="00335975">
      <w:pPr>
        <w:pStyle w:val="Akapitzlist"/>
        <w:numPr>
          <w:ilvl w:val="0"/>
          <w:numId w:val="9"/>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Jeśli rodzice nie wyrazili zgody na utrwalenie wizerunku dziecka, należy respektować ich decyzję. Z wyprzedzeniem ustala się z rodzicami i dziećmi, w jaki sposób osoba rejestrująca wydarzenie będzie mogła zidentyfikować dziecko, aby nie utrwalać jego wizerunku na zdjęciach indywidualnych i grupowych. Przyjęte rozwiązanie nie będzie wykluczające dla dziecka, którego wizerunek nie powinien być rejestrowany.</w:t>
      </w:r>
      <w:r w:rsidR="005C64A2">
        <w:rPr>
          <w:rFonts w:ascii="Times New Roman" w:hAnsi="Times New Roman" w:cs="Times New Roman"/>
          <w:color w:val="000000" w:themeColor="text1"/>
          <w:sz w:val="24"/>
          <w:szCs w:val="24"/>
        </w:rPr>
        <w:t xml:space="preserve"> </w:t>
      </w:r>
    </w:p>
    <w:p w:rsidR="008567E0" w:rsidRPr="00E4275F" w:rsidRDefault="008567E0" w:rsidP="00335975">
      <w:pPr>
        <w:pStyle w:val="Akapitzlist"/>
        <w:spacing w:after="0" w:line="276" w:lineRule="auto"/>
        <w:rPr>
          <w:rFonts w:ascii="Times New Roman" w:hAnsi="Times New Roman" w:cs="Times New Roman"/>
          <w:color w:val="000000" w:themeColor="text1"/>
          <w:sz w:val="24"/>
          <w:szCs w:val="24"/>
        </w:rPr>
      </w:pPr>
    </w:p>
    <w:p w:rsidR="004656CC" w:rsidRPr="00E4275F" w:rsidRDefault="00335975" w:rsidP="0033597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7</w:t>
      </w:r>
    </w:p>
    <w:p w:rsidR="00124E7F" w:rsidRPr="00E4275F" w:rsidRDefault="00124E7F"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Zasady bezpiecznego korzystania z internetu i mediów elektronicznych</w:t>
      </w:r>
    </w:p>
    <w:p w:rsidR="00335975" w:rsidRDefault="00335975" w:rsidP="00335975">
      <w:pPr>
        <w:spacing w:after="0" w:line="276" w:lineRule="auto"/>
        <w:jc w:val="center"/>
        <w:rPr>
          <w:rFonts w:ascii="Times New Roman" w:hAnsi="Times New Roman" w:cs="Times New Roman"/>
          <w:b/>
          <w:color w:val="000000" w:themeColor="text1"/>
          <w:sz w:val="24"/>
          <w:szCs w:val="24"/>
        </w:rPr>
      </w:pPr>
    </w:p>
    <w:p w:rsidR="00124E7F" w:rsidRPr="00E4275F" w:rsidRDefault="00124E7F"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13.</w:t>
      </w:r>
    </w:p>
    <w:p w:rsidR="00124E7F" w:rsidRPr="00E4275F" w:rsidRDefault="00BB0F29" w:rsidP="00335975">
      <w:pPr>
        <w:pStyle w:val="Akapitzlist"/>
        <w:numPr>
          <w:ilvl w:val="0"/>
          <w:numId w:val="23"/>
        </w:num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Szkoła</w:t>
      </w:r>
      <w:r w:rsidR="00124E7F" w:rsidRPr="00E4275F">
        <w:rPr>
          <w:rFonts w:ascii="Times New Roman" w:hAnsi="Times New Roman" w:cs="Times New Roman"/>
          <w:sz w:val="24"/>
          <w:szCs w:val="24"/>
        </w:rPr>
        <w:t xml:space="preserve">,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rsidR="001727F2" w:rsidRPr="00E4275F" w:rsidRDefault="00BB0F29" w:rsidP="00335975">
      <w:pPr>
        <w:pStyle w:val="Akapitzlist"/>
        <w:numPr>
          <w:ilvl w:val="0"/>
          <w:numId w:val="23"/>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Na terenie szkoły</w:t>
      </w:r>
      <w:r w:rsidR="00124E7F" w:rsidRPr="00E4275F">
        <w:rPr>
          <w:rFonts w:ascii="Times New Roman" w:hAnsi="Times New Roman" w:cs="Times New Roman"/>
          <w:color w:val="000000" w:themeColor="text1"/>
          <w:sz w:val="24"/>
          <w:szCs w:val="24"/>
        </w:rPr>
        <w:t xml:space="preserve"> dostęp dz</w:t>
      </w:r>
      <w:r w:rsidR="00562CFE" w:rsidRPr="00E4275F">
        <w:rPr>
          <w:rFonts w:ascii="Times New Roman" w:hAnsi="Times New Roman" w:cs="Times New Roman"/>
          <w:color w:val="000000" w:themeColor="text1"/>
          <w:sz w:val="24"/>
          <w:szCs w:val="24"/>
        </w:rPr>
        <w:t xml:space="preserve">iecka do internetu możliwy jest </w:t>
      </w:r>
      <w:r w:rsidR="00124E7F" w:rsidRPr="00E4275F">
        <w:rPr>
          <w:rFonts w:ascii="Times New Roman" w:hAnsi="Times New Roman" w:cs="Times New Roman"/>
          <w:color w:val="000000" w:themeColor="text1"/>
          <w:sz w:val="24"/>
          <w:szCs w:val="24"/>
        </w:rPr>
        <w:t>pod</w:t>
      </w:r>
      <w:r w:rsidRPr="00E4275F">
        <w:rPr>
          <w:rFonts w:ascii="Times New Roman" w:hAnsi="Times New Roman" w:cs="Times New Roman"/>
          <w:color w:val="000000" w:themeColor="text1"/>
          <w:sz w:val="24"/>
          <w:szCs w:val="24"/>
        </w:rPr>
        <w:t xml:space="preserve"> nadzorem członka personelu szkoły</w:t>
      </w:r>
      <w:r w:rsidR="00562CFE" w:rsidRPr="00E4275F">
        <w:rPr>
          <w:rFonts w:ascii="Times New Roman" w:hAnsi="Times New Roman" w:cs="Times New Roman"/>
          <w:color w:val="000000" w:themeColor="text1"/>
          <w:sz w:val="24"/>
          <w:szCs w:val="24"/>
        </w:rPr>
        <w:t>.</w:t>
      </w:r>
    </w:p>
    <w:p w:rsidR="001727F2" w:rsidRPr="00E4275F" w:rsidRDefault="00673006" w:rsidP="00335975">
      <w:pPr>
        <w:pStyle w:val="Akapitzlist"/>
        <w:numPr>
          <w:ilvl w:val="0"/>
          <w:numId w:val="23"/>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lastRenderedPageBreak/>
        <w:t>Na terenie szkoły dostępna jest sieć wifi, zabezpieczona hasłem dostępu.</w:t>
      </w:r>
    </w:p>
    <w:p w:rsidR="001727F2" w:rsidRPr="00E4275F" w:rsidRDefault="00124E7F" w:rsidP="00335975">
      <w:pPr>
        <w:pStyle w:val="Akapitzlist"/>
        <w:numPr>
          <w:ilvl w:val="0"/>
          <w:numId w:val="23"/>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W przypadku dostępu realizowanego pod nad</w:t>
      </w:r>
      <w:r w:rsidR="00BB0F29" w:rsidRPr="00E4275F">
        <w:rPr>
          <w:rFonts w:ascii="Times New Roman" w:hAnsi="Times New Roman" w:cs="Times New Roman"/>
          <w:color w:val="000000" w:themeColor="text1"/>
          <w:sz w:val="24"/>
          <w:szCs w:val="24"/>
        </w:rPr>
        <w:t>zorem członka personelu szkoły</w:t>
      </w:r>
      <w:r w:rsidRPr="00E4275F">
        <w:rPr>
          <w:rFonts w:ascii="Times New Roman" w:hAnsi="Times New Roman" w:cs="Times New Roman"/>
          <w:color w:val="000000" w:themeColor="text1"/>
          <w:sz w:val="24"/>
          <w:szCs w:val="24"/>
        </w:rPr>
        <w:t>, ma on obowiązek informowania dzieci o zasadach bezpiecznego korzystani</w:t>
      </w:r>
      <w:r w:rsidR="00BB0F29" w:rsidRPr="00E4275F">
        <w:rPr>
          <w:rFonts w:ascii="Times New Roman" w:hAnsi="Times New Roman" w:cs="Times New Roman"/>
          <w:color w:val="000000" w:themeColor="text1"/>
          <w:sz w:val="24"/>
          <w:szCs w:val="24"/>
        </w:rPr>
        <w:t>a z internetu. Personel szkoły</w:t>
      </w:r>
      <w:r w:rsidRPr="00E4275F">
        <w:rPr>
          <w:rFonts w:ascii="Times New Roman" w:hAnsi="Times New Roman" w:cs="Times New Roman"/>
          <w:color w:val="000000" w:themeColor="text1"/>
          <w:sz w:val="24"/>
          <w:szCs w:val="24"/>
        </w:rPr>
        <w:t xml:space="preserve"> czuwa także nad bezpieczeństwem korzystania z internetu przez dzieci podczas lekcji.</w:t>
      </w:r>
    </w:p>
    <w:p w:rsidR="001727F2" w:rsidRPr="00E4275F" w:rsidRDefault="00124E7F" w:rsidP="00335975">
      <w:pPr>
        <w:pStyle w:val="Akapitzlist"/>
        <w:numPr>
          <w:ilvl w:val="0"/>
          <w:numId w:val="23"/>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W miarę moż</w:t>
      </w:r>
      <w:r w:rsidR="00B65ABE" w:rsidRPr="00E4275F">
        <w:rPr>
          <w:rFonts w:ascii="Times New Roman" w:hAnsi="Times New Roman" w:cs="Times New Roman"/>
          <w:color w:val="000000" w:themeColor="text1"/>
          <w:sz w:val="24"/>
          <w:szCs w:val="24"/>
        </w:rPr>
        <w:t>liwości nauczyciele informatyki i</w:t>
      </w:r>
      <w:r w:rsidR="008619BD" w:rsidRPr="00E4275F">
        <w:rPr>
          <w:rFonts w:ascii="Times New Roman" w:hAnsi="Times New Roman" w:cs="Times New Roman"/>
          <w:color w:val="000000" w:themeColor="text1"/>
          <w:sz w:val="24"/>
          <w:szCs w:val="24"/>
        </w:rPr>
        <w:t xml:space="preserve"> wychowawcy klas przeprowadzają</w:t>
      </w:r>
      <w:r w:rsidRPr="00E4275F">
        <w:rPr>
          <w:rFonts w:ascii="Times New Roman" w:hAnsi="Times New Roman" w:cs="Times New Roman"/>
          <w:color w:val="000000" w:themeColor="text1"/>
          <w:sz w:val="24"/>
          <w:szCs w:val="24"/>
        </w:rPr>
        <w:t xml:space="preserve"> </w:t>
      </w:r>
      <w:r w:rsidR="00B65ABE"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z dziećmi szkolenia dotyczące bezpiecznego korzystania z internetu.</w:t>
      </w:r>
    </w:p>
    <w:p w:rsidR="001727F2" w:rsidRPr="00E4275F" w:rsidRDefault="00BB0F29" w:rsidP="00335975">
      <w:pPr>
        <w:pStyle w:val="Akapitzlist"/>
        <w:numPr>
          <w:ilvl w:val="0"/>
          <w:numId w:val="23"/>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W szkole</w:t>
      </w:r>
      <w:r w:rsidR="00673006" w:rsidRPr="00E4275F">
        <w:rPr>
          <w:rFonts w:ascii="Times New Roman" w:hAnsi="Times New Roman" w:cs="Times New Roman"/>
          <w:color w:val="000000" w:themeColor="text1"/>
          <w:sz w:val="24"/>
          <w:szCs w:val="24"/>
        </w:rPr>
        <w:t xml:space="preserve"> prowadzone są cykliczne działania profilaktyczne z zakresu zasad bezpiecznego korzystania z Internetu, a na jej terenie dostępne są mate</w:t>
      </w:r>
      <w:r w:rsidR="00BD7753" w:rsidRPr="00E4275F">
        <w:rPr>
          <w:rFonts w:ascii="Times New Roman" w:hAnsi="Times New Roman" w:cs="Times New Roman"/>
          <w:color w:val="000000" w:themeColor="text1"/>
          <w:sz w:val="24"/>
          <w:szCs w:val="24"/>
        </w:rPr>
        <w:t>riały edukacyjne z tego zakresu (tematyczne gazetki ścienne na korytarzu szkoły).</w:t>
      </w:r>
    </w:p>
    <w:p w:rsidR="00124E7F" w:rsidRPr="00E4275F" w:rsidRDefault="00673006" w:rsidP="00335975">
      <w:pPr>
        <w:pStyle w:val="Akapitzlist"/>
        <w:numPr>
          <w:ilvl w:val="0"/>
          <w:numId w:val="23"/>
        </w:num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W przypadku znalezienia niebezpiecznych treści dyrektor ustala, kto korzystał z komputera</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 xml:space="preserve">w czasie ich wprowadzenia i organizuje dla ucznia rozmowę z psychologiem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lub pedagogiem</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szkolnym. Jeśli ten uzyska informację, że uczeń jest krzywdzony, podejmuje działan</w:t>
      </w:r>
      <w:r w:rsidR="003334C9" w:rsidRPr="00E4275F">
        <w:rPr>
          <w:rFonts w:ascii="Times New Roman" w:hAnsi="Times New Roman" w:cs="Times New Roman"/>
          <w:color w:val="000000" w:themeColor="text1"/>
          <w:sz w:val="24"/>
          <w:szCs w:val="24"/>
        </w:rPr>
        <w:t>ia opisane w standardach</w:t>
      </w:r>
      <w:r w:rsidR="001727F2" w:rsidRPr="00E4275F">
        <w:rPr>
          <w:rFonts w:ascii="Times New Roman" w:hAnsi="Times New Roman" w:cs="Times New Roman"/>
          <w:color w:val="000000" w:themeColor="text1"/>
          <w:sz w:val="24"/>
          <w:szCs w:val="24"/>
        </w:rPr>
        <w:t>.</w:t>
      </w:r>
    </w:p>
    <w:p w:rsidR="001727F2" w:rsidRPr="00E4275F" w:rsidRDefault="001727F2" w:rsidP="00335975">
      <w:pPr>
        <w:spacing w:after="0" w:line="276" w:lineRule="auto"/>
        <w:rPr>
          <w:rFonts w:ascii="Times New Roman" w:hAnsi="Times New Roman" w:cs="Times New Roman"/>
          <w:b/>
          <w:color w:val="000000" w:themeColor="text1"/>
          <w:sz w:val="24"/>
          <w:szCs w:val="24"/>
        </w:rPr>
      </w:pPr>
    </w:p>
    <w:p w:rsidR="002F6245" w:rsidRPr="00E4275F" w:rsidRDefault="00335975" w:rsidP="0033597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Rozdział 8</w:t>
      </w:r>
    </w:p>
    <w:p w:rsidR="00124E7F" w:rsidRPr="00E4275F" w:rsidRDefault="00124E7F"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Monitoring</w:t>
      </w:r>
      <w:r w:rsidR="008274BB" w:rsidRPr="00E4275F">
        <w:rPr>
          <w:rFonts w:ascii="Times New Roman" w:hAnsi="Times New Roman" w:cs="Times New Roman"/>
          <w:b/>
          <w:color w:val="000000" w:themeColor="text1"/>
          <w:sz w:val="24"/>
          <w:szCs w:val="24"/>
        </w:rPr>
        <w:t xml:space="preserve"> standardów</w:t>
      </w:r>
    </w:p>
    <w:p w:rsidR="00335975" w:rsidRDefault="00335975" w:rsidP="00335975">
      <w:pPr>
        <w:spacing w:after="0" w:line="276" w:lineRule="auto"/>
        <w:jc w:val="center"/>
        <w:rPr>
          <w:rFonts w:ascii="Times New Roman" w:hAnsi="Times New Roman" w:cs="Times New Roman"/>
          <w:b/>
          <w:color w:val="000000" w:themeColor="text1"/>
          <w:sz w:val="24"/>
          <w:szCs w:val="24"/>
        </w:rPr>
      </w:pPr>
    </w:p>
    <w:p w:rsidR="00124E7F" w:rsidRPr="00E4275F" w:rsidRDefault="00335975" w:rsidP="0033597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14</w:t>
      </w:r>
    </w:p>
    <w:p w:rsidR="00124E7F" w:rsidRPr="00E4275F" w:rsidRDefault="00BF65A4"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1. Dyrektor</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szkoły</w:t>
      </w:r>
      <w:r w:rsidR="002C098C" w:rsidRPr="00E4275F">
        <w:rPr>
          <w:rFonts w:ascii="Times New Roman" w:hAnsi="Times New Roman" w:cs="Times New Roman"/>
          <w:color w:val="000000" w:themeColor="text1"/>
          <w:sz w:val="24"/>
          <w:szCs w:val="24"/>
        </w:rPr>
        <w:t xml:space="preserve"> </w:t>
      </w:r>
      <w:r w:rsidR="00124E7F" w:rsidRPr="00E4275F">
        <w:rPr>
          <w:rFonts w:ascii="Times New Roman" w:hAnsi="Times New Roman" w:cs="Times New Roman"/>
          <w:color w:val="000000" w:themeColor="text1"/>
          <w:sz w:val="24"/>
          <w:szCs w:val="24"/>
        </w:rPr>
        <w:t>wyznacza</w:t>
      </w:r>
      <w:r w:rsidR="005C64A2">
        <w:rPr>
          <w:rFonts w:ascii="Times New Roman" w:hAnsi="Times New Roman" w:cs="Times New Roman"/>
          <w:color w:val="000000" w:themeColor="text1"/>
          <w:sz w:val="24"/>
          <w:szCs w:val="24"/>
        </w:rPr>
        <w:t xml:space="preserve"> </w:t>
      </w:r>
      <w:r w:rsidR="00124E7F" w:rsidRPr="00E4275F">
        <w:rPr>
          <w:rFonts w:ascii="Times New Roman" w:hAnsi="Times New Roman" w:cs="Times New Roman"/>
          <w:color w:val="000000" w:themeColor="text1"/>
          <w:sz w:val="24"/>
          <w:szCs w:val="24"/>
        </w:rPr>
        <w:t>nauczyciela</w:t>
      </w:r>
      <w:r w:rsidR="005C64A2">
        <w:rPr>
          <w:rFonts w:ascii="Times New Roman" w:hAnsi="Times New Roman" w:cs="Times New Roman"/>
          <w:color w:val="000000" w:themeColor="text1"/>
          <w:sz w:val="24"/>
          <w:szCs w:val="24"/>
        </w:rPr>
        <w:t xml:space="preserve"> </w:t>
      </w:r>
      <w:r w:rsidR="00124E7F" w:rsidRPr="00E4275F">
        <w:rPr>
          <w:rFonts w:ascii="Times New Roman" w:hAnsi="Times New Roman" w:cs="Times New Roman"/>
          <w:color w:val="000000" w:themeColor="text1"/>
          <w:sz w:val="24"/>
          <w:szCs w:val="24"/>
        </w:rPr>
        <w:t>odpowiedzialne</w:t>
      </w:r>
      <w:r w:rsidR="00A934B9" w:rsidRPr="00E4275F">
        <w:rPr>
          <w:rFonts w:ascii="Times New Roman" w:hAnsi="Times New Roman" w:cs="Times New Roman"/>
          <w:color w:val="000000" w:themeColor="text1"/>
          <w:sz w:val="24"/>
          <w:szCs w:val="24"/>
        </w:rPr>
        <w:t>go za standardy ochrony małoletnich</w:t>
      </w:r>
      <w:r w:rsidR="00496BBA" w:rsidRPr="00E4275F">
        <w:rPr>
          <w:rFonts w:ascii="Times New Roman" w:hAnsi="Times New Roman" w:cs="Times New Roman"/>
          <w:color w:val="000000" w:themeColor="text1"/>
          <w:sz w:val="24"/>
          <w:szCs w:val="24"/>
        </w:rPr>
        <w:t xml:space="preserve"> w </w:t>
      </w:r>
      <w:r w:rsidRPr="00E4275F">
        <w:rPr>
          <w:rFonts w:ascii="Times New Roman" w:hAnsi="Times New Roman" w:cs="Times New Roman"/>
          <w:color w:val="000000" w:themeColor="text1"/>
          <w:sz w:val="24"/>
          <w:szCs w:val="24"/>
        </w:rPr>
        <w:t>szkole</w:t>
      </w:r>
      <w:r w:rsidR="00124E7F" w:rsidRPr="00E4275F">
        <w:rPr>
          <w:rFonts w:ascii="Times New Roman" w:hAnsi="Times New Roman" w:cs="Times New Roman"/>
          <w:color w:val="000000" w:themeColor="text1"/>
          <w:sz w:val="24"/>
          <w:szCs w:val="24"/>
        </w:rPr>
        <w:t>.</w:t>
      </w:r>
    </w:p>
    <w:p w:rsidR="00124E7F" w:rsidRPr="00E4275F" w:rsidRDefault="00124E7F"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2. Osoba, o której mowa w punkcie poprzedzającym, jest odpowiedzialna za m</w:t>
      </w:r>
      <w:r w:rsidR="00A934B9" w:rsidRPr="00E4275F">
        <w:rPr>
          <w:rFonts w:ascii="Times New Roman" w:hAnsi="Times New Roman" w:cs="Times New Roman"/>
          <w:color w:val="000000" w:themeColor="text1"/>
          <w:sz w:val="24"/>
          <w:szCs w:val="24"/>
        </w:rPr>
        <w:t>onitorowanie realizacji standardów</w:t>
      </w:r>
      <w:r w:rsidRPr="00E4275F">
        <w:rPr>
          <w:rFonts w:ascii="Times New Roman" w:hAnsi="Times New Roman" w:cs="Times New Roman"/>
          <w:color w:val="000000" w:themeColor="text1"/>
          <w:sz w:val="24"/>
          <w:szCs w:val="24"/>
        </w:rPr>
        <w:t xml:space="preserve">, za reagowanie na </w:t>
      </w:r>
      <w:r w:rsidR="00A934B9" w:rsidRPr="00E4275F">
        <w:rPr>
          <w:rFonts w:ascii="Times New Roman" w:hAnsi="Times New Roman" w:cs="Times New Roman"/>
          <w:color w:val="000000" w:themeColor="text1"/>
          <w:sz w:val="24"/>
          <w:szCs w:val="24"/>
        </w:rPr>
        <w:t>sygnały naruszenia standardów</w:t>
      </w:r>
      <w:r w:rsidRPr="00E4275F">
        <w:rPr>
          <w:rFonts w:ascii="Times New Roman" w:hAnsi="Times New Roman" w:cs="Times New Roman"/>
          <w:color w:val="000000" w:themeColor="text1"/>
          <w:sz w:val="24"/>
          <w:szCs w:val="24"/>
        </w:rPr>
        <w:t xml:space="preserve"> oraz </w:t>
      </w:r>
      <w:r w:rsidR="00A934B9" w:rsidRPr="00E4275F">
        <w:rPr>
          <w:rFonts w:ascii="Times New Roman" w:hAnsi="Times New Roman" w:cs="Times New Roman"/>
          <w:color w:val="000000" w:themeColor="text1"/>
          <w:sz w:val="24"/>
          <w:szCs w:val="24"/>
        </w:rPr>
        <w:t>za proponowanie zmian w dokumencie</w:t>
      </w:r>
      <w:r w:rsidRPr="00E4275F">
        <w:rPr>
          <w:rFonts w:ascii="Times New Roman" w:hAnsi="Times New Roman" w:cs="Times New Roman"/>
          <w:color w:val="000000" w:themeColor="text1"/>
          <w:sz w:val="24"/>
          <w:szCs w:val="24"/>
        </w:rPr>
        <w:t>.</w:t>
      </w:r>
    </w:p>
    <w:p w:rsidR="00124E7F" w:rsidRPr="00E4275F" w:rsidRDefault="00124E7F"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3. Osoba, o której mowa w pkt. 1 niniejszego paragrafu, przep</w:t>
      </w:r>
      <w:r w:rsidR="00BF65A4" w:rsidRPr="00E4275F">
        <w:rPr>
          <w:rFonts w:ascii="Times New Roman" w:hAnsi="Times New Roman" w:cs="Times New Roman"/>
          <w:color w:val="000000" w:themeColor="text1"/>
          <w:sz w:val="24"/>
          <w:szCs w:val="24"/>
        </w:rPr>
        <w:t>rowadza wśród personelu szkoły</w:t>
      </w:r>
      <w:r w:rsidRPr="00E4275F">
        <w:rPr>
          <w:rFonts w:ascii="Times New Roman" w:hAnsi="Times New Roman" w:cs="Times New Roman"/>
          <w:color w:val="000000" w:themeColor="text1"/>
          <w:sz w:val="24"/>
          <w:szCs w:val="24"/>
        </w:rPr>
        <w:t>, raz na 12 miesięcy, ankietę monitor</w:t>
      </w:r>
      <w:r w:rsidR="00A934B9" w:rsidRPr="00E4275F">
        <w:rPr>
          <w:rFonts w:ascii="Times New Roman" w:hAnsi="Times New Roman" w:cs="Times New Roman"/>
          <w:color w:val="000000" w:themeColor="text1"/>
          <w:sz w:val="24"/>
          <w:szCs w:val="24"/>
        </w:rPr>
        <w:t>ującą poziom realizacji standardów</w:t>
      </w:r>
      <w:r w:rsidRPr="00E4275F">
        <w:rPr>
          <w:rFonts w:ascii="Times New Roman" w:hAnsi="Times New Roman" w:cs="Times New Roman"/>
          <w:color w:val="000000" w:themeColor="text1"/>
          <w:sz w:val="24"/>
          <w:szCs w:val="24"/>
        </w:rPr>
        <w:t xml:space="preserve">. Wzór ankiety stanowi </w:t>
      </w:r>
      <w:r w:rsidR="007C1D03" w:rsidRPr="00E4275F">
        <w:rPr>
          <w:rFonts w:ascii="Times New Roman" w:hAnsi="Times New Roman" w:cs="Times New Roman"/>
          <w:color w:val="000000" w:themeColor="text1"/>
          <w:sz w:val="24"/>
          <w:szCs w:val="24"/>
        </w:rPr>
        <w:t>z</w:t>
      </w:r>
      <w:r w:rsidRPr="00E4275F">
        <w:rPr>
          <w:rFonts w:ascii="Times New Roman" w:hAnsi="Times New Roman" w:cs="Times New Roman"/>
          <w:color w:val="000000" w:themeColor="text1"/>
          <w:sz w:val="24"/>
          <w:szCs w:val="24"/>
        </w:rPr>
        <w:t>ałącz</w:t>
      </w:r>
      <w:r w:rsidR="007C1D03" w:rsidRPr="00E4275F">
        <w:rPr>
          <w:rFonts w:ascii="Times New Roman" w:hAnsi="Times New Roman" w:cs="Times New Roman"/>
          <w:color w:val="000000" w:themeColor="text1"/>
          <w:sz w:val="24"/>
          <w:szCs w:val="24"/>
        </w:rPr>
        <w:t>nik nr 3</w:t>
      </w:r>
      <w:r w:rsidRPr="00E4275F">
        <w:rPr>
          <w:rFonts w:ascii="Times New Roman" w:hAnsi="Times New Roman" w:cs="Times New Roman"/>
          <w:color w:val="000000" w:themeColor="text1"/>
          <w:sz w:val="24"/>
          <w:szCs w:val="24"/>
        </w:rPr>
        <w:t xml:space="preserve"> </w:t>
      </w:r>
      <w:r w:rsidR="00A934B9" w:rsidRPr="00E4275F">
        <w:rPr>
          <w:rFonts w:ascii="Times New Roman" w:hAnsi="Times New Roman" w:cs="Times New Roman"/>
          <w:color w:val="000000" w:themeColor="text1"/>
          <w:sz w:val="24"/>
          <w:szCs w:val="24"/>
        </w:rPr>
        <w:t>do niniejszego dokumentu</w:t>
      </w:r>
      <w:r w:rsidRPr="00E4275F">
        <w:rPr>
          <w:rFonts w:ascii="Times New Roman" w:hAnsi="Times New Roman" w:cs="Times New Roman"/>
          <w:color w:val="000000" w:themeColor="text1"/>
          <w:sz w:val="24"/>
          <w:szCs w:val="24"/>
        </w:rPr>
        <w:t>.</w:t>
      </w:r>
    </w:p>
    <w:p w:rsidR="00124E7F" w:rsidRPr="00E4275F" w:rsidRDefault="00124E7F"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4. W ankiecie czł</w:t>
      </w:r>
      <w:r w:rsidR="00BF65A4" w:rsidRPr="00E4275F">
        <w:rPr>
          <w:rFonts w:ascii="Times New Roman" w:hAnsi="Times New Roman" w:cs="Times New Roman"/>
          <w:color w:val="000000" w:themeColor="text1"/>
          <w:sz w:val="24"/>
          <w:szCs w:val="24"/>
        </w:rPr>
        <w:t>onkowie personelu szkoły</w:t>
      </w:r>
      <w:r w:rsidR="00A934B9" w:rsidRPr="00E4275F">
        <w:rPr>
          <w:rFonts w:ascii="Times New Roman" w:hAnsi="Times New Roman" w:cs="Times New Roman"/>
          <w:color w:val="000000" w:themeColor="text1"/>
          <w:sz w:val="24"/>
          <w:szCs w:val="24"/>
        </w:rPr>
        <w:t xml:space="preserve"> mogą proponować zmiany w standardach</w:t>
      </w:r>
      <w:r w:rsidRPr="00E4275F">
        <w:rPr>
          <w:rFonts w:ascii="Times New Roman" w:hAnsi="Times New Roman" w:cs="Times New Roman"/>
          <w:color w:val="000000" w:themeColor="text1"/>
          <w:sz w:val="24"/>
          <w:szCs w:val="24"/>
        </w:rPr>
        <w:t xml:space="preserve"> </w:t>
      </w:r>
      <w:r w:rsidR="003F2AF3" w:rsidRPr="00E4275F">
        <w:rPr>
          <w:rFonts w:ascii="Times New Roman" w:hAnsi="Times New Roman" w:cs="Times New Roman"/>
          <w:color w:val="000000" w:themeColor="text1"/>
          <w:sz w:val="24"/>
          <w:szCs w:val="24"/>
        </w:rPr>
        <w:br/>
      </w:r>
      <w:r w:rsidRPr="00E4275F">
        <w:rPr>
          <w:rFonts w:ascii="Times New Roman" w:hAnsi="Times New Roman" w:cs="Times New Roman"/>
          <w:color w:val="000000" w:themeColor="text1"/>
          <w:sz w:val="24"/>
          <w:szCs w:val="24"/>
        </w:rPr>
        <w:t>oraz wskazywa</w:t>
      </w:r>
      <w:r w:rsidR="00BF65A4" w:rsidRPr="00E4275F">
        <w:rPr>
          <w:rFonts w:ascii="Times New Roman" w:hAnsi="Times New Roman" w:cs="Times New Roman"/>
          <w:color w:val="000000" w:themeColor="text1"/>
          <w:sz w:val="24"/>
          <w:szCs w:val="24"/>
        </w:rPr>
        <w:t xml:space="preserve">ć </w:t>
      </w:r>
      <w:r w:rsidR="00A934B9" w:rsidRPr="00E4275F">
        <w:rPr>
          <w:rFonts w:ascii="Times New Roman" w:hAnsi="Times New Roman" w:cs="Times New Roman"/>
          <w:color w:val="000000" w:themeColor="text1"/>
          <w:sz w:val="24"/>
          <w:szCs w:val="24"/>
        </w:rPr>
        <w:t>ich naruszenia w szkole</w:t>
      </w:r>
      <w:r w:rsidRPr="00E4275F">
        <w:rPr>
          <w:rFonts w:ascii="Times New Roman" w:hAnsi="Times New Roman" w:cs="Times New Roman"/>
          <w:color w:val="000000" w:themeColor="text1"/>
          <w:sz w:val="24"/>
          <w:szCs w:val="24"/>
        </w:rPr>
        <w:t>.</w:t>
      </w:r>
    </w:p>
    <w:p w:rsidR="00124E7F" w:rsidRPr="00E4275F" w:rsidRDefault="00124E7F"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5. Osoba, o której mowa w pkt. 1 niniejszego paragrafu, dokonuje opracowania wype</w:t>
      </w:r>
      <w:r w:rsidR="00BF65A4" w:rsidRPr="00E4275F">
        <w:rPr>
          <w:rFonts w:ascii="Times New Roman" w:hAnsi="Times New Roman" w:cs="Times New Roman"/>
          <w:color w:val="000000" w:themeColor="text1"/>
          <w:sz w:val="24"/>
          <w:szCs w:val="24"/>
        </w:rPr>
        <w:t>łnionych przez personel szkoły</w:t>
      </w:r>
      <w:r w:rsidRPr="00E4275F">
        <w:rPr>
          <w:rFonts w:ascii="Times New Roman" w:hAnsi="Times New Roman" w:cs="Times New Roman"/>
          <w:color w:val="000000" w:themeColor="text1"/>
          <w:sz w:val="24"/>
          <w:szCs w:val="24"/>
        </w:rPr>
        <w:t xml:space="preserve"> ankiet. Sporządza na tej podstawie raport z monitoringu, który następnie </w:t>
      </w:r>
      <w:r w:rsidR="00017675" w:rsidRPr="00E4275F">
        <w:rPr>
          <w:rFonts w:ascii="Times New Roman" w:hAnsi="Times New Roman" w:cs="Times New Roman"/>
          <w:color w:val="000000" w:themeColor="text1"/>
          <w:sz w:val="24"/>
          <w:szCs w:val="24"/>
        </w:rPr>
        <w:t>przekazuje dyrektorowi</w:t>
      </w:r>
      <w:r w:rsidR="00BF65A4" w:rsidRPr="00E4275F">
        <w:rPr>
          <w:rFonts w:ascii="Times New Roman" w:hAnsi="Times New Roman" w:cs="Times New Roman"/>
          <w:color w:val="000000" w:themeColor="text1"/>
          <w:sz w:val="24"/>
          <w:szCs w:val="24"/>
        </w:rPr>
        <w:t xml:space="preserve"> szkoły</w:t>
      </w:r>
      <w:r w:rsidRPr="00E4275F">
        <w:rPr>
          <w:rFonts w:ascii="Times New Roman" w:hAnsi="Times New Roman" w:cs="Times New Roman"/>
          <w:color w:val="000000" w:themeColor="text1"/>
          <w:sz w:val="24"/>
          <w:szCs w:val="24"/>
        </w:rPr>
        <w:t>.</w:t>
      </w:r>
    </w:p>
    <w:p w:rsidR="003F2AF3" w:rsidRPr="00E4275F" w:rsidRDefault="00017675"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6. Dyrektor </w:t>
      </w:r>
      <w:r w:rsidR="00BF65A4" w:rsidRPr="00E4275F">
        <w:rPr>
          <w:rFonts w:ascii="Times New Roman" w:hAnsi="Times New Roman" w:cs="Times New Roman"/>
          <w:color w:val="000000" w:themeColor="text1"/>
          <w:sz w:val="24"/>
          <w:szCs w:val="24"/>
        </w:rPr>
        <w:t>szkoły</w:t>
      </w:r>
      <w:r w:rsidR="00B95B25" w:rsidRPr="00E4275F">
        <w:rPr>
          <w:rFonts w:ascii="Times New Roman" w:hAnsi="Times New Roman" w:cs="Times New Roman"/>
          <w:color w:val="000000" w:themeColor="text1"/>
          <w:sz w:val="24"/>
          <w:szCs w:val="24"/>
        </w:rPr>
        <w:t xml:space="preserve"> wprowadza do standardów</w:t>
      </w:r>
      <w:r w:rsidR="00124E7F" w:rsidRPr="00E4275F">
        <w:rPr>
          <w:rFonts w:ascii="Times New Roman" w:hAnsi="Times New Roman" w:cs="Times New Roman"/>
          <w:color w:val="000000" w:themeColor="text1"/>
          <w:sz w:val="24"/>
          <w:szCs w:val="24"/>
        </w:rPr>
        <w:t xml:space="preserve"> niezbędne zmian</w:t>
      </w:r>
      <w:r w:rsidR="00BF65A4" w:rsidRPr="00E4275F">
        <w:rPr>
          <w:rFonts w:ascii="Times New Roman" w:hAnsi="Times New Roman" w:cs="Times New Roman"/>
          <w:color w:val="000000" w:themeColor="text1"/>
          <w:sz w:val="24"/>
          <w:szCs w:val="24"/>
        </w:rPr>
        <w:t>y i ogłasza personelowi szkoły</w:t>
      </w:r>
      <w:r w:rsidR="00B95B25" w:rsidRPr="00E4275F">
        <w:rPr>
          <w:rFonts w:ascii="Times New Roman" w:hAnsi="Times New Roman" w:cs="Times New Roman"/>
          <w:color w:val="000000" w:themeColor="text1"/>
          <w:sz w:val="24"/>
          <w:szCs w:val="24"/>
        </w:rPr>
        <w:t xml:space="preserve"> ich nowe brzmienie</w:t>
      </w:r>
      <w:r w:rsidR="00124E7F" w:rsidRPr="00E4275F">
        <w:rPr>
          <w:rFonts w:ascii="Times New Roman" w:hAnsi="Times New Roman" w:cs="Times New Roman"/>
          <w:color w:val="000000" w:themeColor="text1"/>
          <w:sz w:val="24"/>
          <w:szCs w:val="24"/>
        </w:rPr>
        <w:t>.</w:t>
      </w:r>
    </w:p>
    <w:p w:rsidR="003F2AF3" w:rsidRPr="00E4275F" w:rsidRDefault="003F2AF3" w:rsidP="00335975">
      <w:pPr>
        <w:spacing w:after="0" w:line="276" w:lineRule="auto"/>
        <w:jc w:val="center"/>
        <w:rPr>
          <w:rFonts w:ascii="Times New Roman" w:hAnsi="Times New Roman" w:cs="Times New Roman"/>
          <w:color w:val="000000" w:themeColor="text1"/>
          <w:sz w:val="24"/>
          <w:szCs w:val="24"/>
        </w:rPr>
      </w:pPr>
    </w:p>
    <w:p w:rsidR="0004248D" w:rsidRPr="00E4275F" w:rsidRDefault="00335975" w:rsidP="00335975">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Rozdział 9</w:t>
      </w:r>
    </w:p>
    <w:p w:rsidR="00335975" w:rsidRPr="00E4275F" w:rsidRDefault="00335975" w:rsidP="00335975">
      <w:pPr>
        <w:spacing w:after="0" w:line="276" w:lineRule="auto"/>
        <w:jc w:val="center"/>
        <w:rPr>
          <w:rFonts w:ascii="Times New Roman" w:hAnsi="Times New Roman" w:cs="Times New Roman"/>
          <w:b/>
          <w:color w:val="000000" w:themeColor="text1"/>
          <w:sz w:val="24"/>
          <w:szCs w:val="24"/>
        </w:rPr>
      </w:pPr>
      <w:r w:rsidRPr="00E4275F">
        <w:rPr>
          <w:rFonts w:ascii="Times New Roman" w:hAnsi="Times New Roman" w:cs="Times New Roman"/>
          <w:b/>
          <w:color w:val="000000" w:themeColor="text1"/>
          <w:sz w:val="24"/>
          <w:szCs w:val="24"/>
        </w:rPr>
        <w:t xml:space="preserve">Zasady i sposób zaznajamiania personelu, </w:t>
      </w:r>
      <w:r w:rsidR="005C64A2">
        <w:rPr>
          <w:rFonts w:ascii="Times New Roman" w:hAnsi="Times New Roman" w:cs="Times New Roman"/>
          <w:b/>
          <w:color w:val="000000" w:themeColor="text1"/>
          <w:sz w:val="24"/>
          <w:szCs w:val="24"/>
        </w:rPr>
        <w:t xml:space="preserve">małoletnich i ich </w:t>
      </w:r>
      <w:r w:rsidR="00ED5B70">
        <w:rPr>
          <w:rFonts w:ascii="Times New Roman" w:hAnsi="Times New Roman" w:cs="Times New Roman"/>
          <w:b/>
          <w:color w:val="000000" w:themeColor="text1"/>
          <w:sz w:val="24"/>
          <w:szCs w:val="24"/>
        </w:rPr>
        <w:t>rodziców</w:t>
      </w:r>
      <w:r w:rsidR="005C64A2">
        <w:rPr>
          <w:rFonts w:ascii="Times New Roman" w:hAnsi="Times New Roman" w:cs="Times New Roman"/>
          <w:b/>
          <w:color w:val="000000" w:themeColor="text1"/>
          <w:sz w:val="24"/>
          <w:szCs w:val="24"/>
        </w:rPr>
        <w:t xml:space="preserve"> ze standardami</w:t>
      </w:r>
    </w:p>
    <w:p w:rsidR="00335975" w:rsidRPr="00E4275F" w:rsidRDefault="00335975" w:rsidP="00335975">
      <w:pPr>
        <w:spacing w:after="0" w:line="276" w:lineRule="auto"/>
        <w:jc w:val="center"/>
        <w:rPr>
          <w:rFonts w:ascii="Times New Roman" w:hAnsi="Times New Roman" w:cs="Times New Roman"/>
          <w:b/>
          <w:color w:val="000000" w:themeColor="text1"/>
          <w:sz w:val="24"/>
          <w:szCs w:val="24"/>
        </w:rPr>
      </w:pPr>
    </w:p>
    <w:p w:rsidR="00335975" w:rsidRPr="00E4275F" w:rsidRDefault="00335975" w:rsidP="00335975">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15</w:t>
      </w:r>
    </w:p>
    <w:p w:rsidR="003779B9" w:rsidRPr="00E4275F" w:rsidRDefault="003779B9"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1. Wszelkie procedury i dokumenty związane z wpro</w:t>
      </w:r>
      <w:r w:rsidR="00F3340F" w:rsidRPr="00E4275F">
        <w:rPr>
          <w:rFonts w:ascii="Times New Roman" w:hAnsi="Times New Roman" w:cs="Times New Roman"/>
          <w:color w:val="000000" w:themeColor="text1"/>
          <w:sz w:val="24"/>
          <w:szCs w:val="24"/>
        </w:rPr>
        <w:t>wadzeniem s</w:t>
      </w:r>
      <w:r w:rsidRPr="00E4275F">
        <w:rPr>
          <w:rFonts w:ascii="Times New Roman" w:hAnsi="Times New Roman" w:cs="Times New Roman"/>
          <w:color w:val="000000" w:themeColor="text1"/>
          <w:sz w:val="24"/>
          <w:szCs w:val="24"/>
        </w:rPr>
        <w:t>tandardów są udostępniane personelowi, małoletnim i ich rodzicom podczas zapoznawania i zobowiązania do stosowania (zgodnie z poniższymi zasadami), a następnie na żądanie udostępniane w dowolnym momencie. Dokumenty te udostępniane są w sekretaria</w:t>
      </w:r>
      <w:r w:rsidR="0004248D" w:rsidRPr="00E4275F">
        <w:rPr>
          <w:rFonts w:ascii="Times New Roman" w:hAnsi="Times New Roman" w:cs="Times New Roman"/>
          <w:color w:val="000000" w:themeColor="text1"/>
          <w:sz w:val="24"/>
          <w:szCs w:val="24"/>
        </w:rPr>
        <w:t xml:space="preserve">cie szkoły oraz </w:t>
      </w:r>
      <w:r w:rsidRPr="00E4275F">
        <w:rPr>
          <w:rFonts w:ascii="Times New Roman" w:hAnsi="Times New Roman" w:cs="Times New Roman"/>
          <w:color w:val="000000" w:themeColor="text1"/>
          <w:sz w:val="24"/>
          <w:szCs w:val="24"/>
        </w:rPr>
        <w:t>na szkolnej stronie internetowej.</w:t>
      </w:r>
    </w:p>
    <w:p w:rsidR="003779B9" w:rsidRPr="00E4275F" w:rsidRDefault="0004248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lastRenderedPageBreak/>
        <w:t>2</w:t>
      </w:r>
      <w:r w:rsidR="003779B9" w:rsidRPr="00E4275F">
        <w:rPr>
          <w:rFonts w:ascii="Times New Roman" w:hAnsi="Times New Roman" w:cs="Times New Roman"/>
          <w:color w:val="000000" w:themeColor="text1"/>
          <w:sz w:val="24"/>
          <w:szCs w:val="24"/>
        </w:rPr>
        <w:t>. Każdy pracownik, po zawarciu umowy o pracę ma obo</w:t>
      </w:r>
      <w:r w:rsidR="00B41A35" w:rsidRPr="00E4275F">
        <w:rPr>
          <w:rFonts w:ascii="Times New Roman" w:hAnsi="Times New Roman" w:cs="Times New Roman"/>
          <w:color w:val="000000" w:themeColor="text1"/>
          <w:sz w:val="24"/>
          <w:szCs w:val="24"/>
        </w:rPr>
        <w:t>wiązek zapoznać się ze s</w:t>
      </w:r>
      <w:r w:rsidR="003779B9" w:rsidRPr="00E4275F">
        <w:rPr>
          <w:rFonts w:ascii="Times New Roman" w:hAnsi="Times New Roman" w:cs="Times New Roman"/>
          <w:color w:val="000000" w:themeColor="text1"/>
          <w:sz w:val="24"/>
          <w:szCs w:val="24"/>
        </w:rPr>
        <w:t>tandardami i stosować ich postanowienia. Oświadczenie o zapoznaniu się i przyjęciu do stosowania włącza się do akt osobowych pracownika.</w:t>
      </w:r>
    </w:p>
    <w:p w:rsidR="00441FCA" w:rsidRPr="00E4275F" w:rsidRDefault="0004248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3</w:t>
      </w:r>
      <w:r w:rsidR="00B65ABE" w:rsidRPr="00E4275F">
        <w:rPr>
          <w:rFonts w:ascii="Times New Roman" w:hAnsi="Times New Roman" w:cs="Times New Roman"/>
          <w:color w:val="000000" w:themeColor="text1"/>
          <w:sz w:val="24"/>
          <w:szCs w:val="24"/>
        </w:rPr>
        <w:t>. Rodzice uczniów</w:t>
      </w:r>
      <w:r w:rsidR="003779B9" w:rsidRPr="00E4275F">
        <w:rPr>
          <w:rFonts w:ascii="Times New Roman" w:hAnsi="Times New Roman" w:cs="Times New Roman"/>
          <w:color w:val="000000" w:themeColor="text1"/>
          <w:sz w:val="24"/>
          <w:szCs w:val="24"/>
        </w:rPr>
        <w:t xml:space="preserve"> zapoznawani są</w:t>
      </w:r>
      <w:r w:rsidR="00B41A35" w:rsidRPr="00E4275F">
        <w:rPr>
          <w:rFonts w:ascii="Times New Roman" w:hAnsi="Times New Roman" w:cs="Times New Roman"/>
          <w:color w:val="000000" w:themeColor="text1"/>
          <w:sz w:val="24"/>
          <w:szCs w:val="24"/>
        </w:rPr>
        <w:t xml:space="preserve"> ze s</w:t>
      </w:r>
      <w:r w:rsidR="003779B9" w:rsidRPr="00E4275F">
        <w:rPr>
          <w:rFonts w:ascii="Times New Roman" w:hAnsi="Times New Roman" w:cs="Times New Roman"/>
          <w:color w:val="000000" w:themeColor="text1"/>
          <w:sz w:val="24"/>
          <w:szCs w:val="24"/>
        </w:rPr>
        <w:t>tandardami podczas zebrań</w:t>
      </w:r>
      <w:r w:rsidR="005C64A2">
        <w:rPr>
          <w:rFonts w:ascii="Times New Roman" w:hAnsi="Times New Roman" w:cs="Times New Roman"/>
          <w:color w:val="000000" w:themeColor="text1"/>
          <w:sz w:val="24"/>
          <w:szCs w:val="24"/>
        </w:rPr>
        <w:t xml:space="preserve"> </w:t>
      </w:r>
      <w:r w:rsidR="003779B9" w:rsidRPr="00E4275F">
        <w:rPr>
          <w:rFonts w:ascii="Times New Roman" w:hAnsi="Times New Roman" w:cs="Times New Roman"/>
          <w:color w:val="000000" w:themeColor="text1"/>
          <w:sz w:val="24"/>
          <w:szCs w:val="24"/>
        </w:rPr>
        <w:t>z rodzicami, każdorazowo na początku roku szkolnego, przy czym pierwsze zapoznanie nastąpi niezwłocznie</w:t>
      </w:r>
      <w:r w:rsidR="00B41A35" w:rsidRPr="00E4275F">
        <w:rPr>
          <w:rFonts w:ascii="Times New Roman" w:hAnsi="Times New Roman" w:cs="Times New Roman"/>
          <w:color w:val="000000" w:themeColor="text1"/>
          <w:sz w:val="24"/>
          <w:szCs w:val="24"/>
        </w:rPr>
        <w:t xml:space="preserve"> </w:t>
      </w:r>
      <w:r w:rsidR="00B65ABE" w:rsidRPr="00E4275F">
        <w:rPr>
          <w:rFonts w:ascii="Times New Roman" w:hAnsi="Times New Roman" w:cs="Times New Roman"/>
          <w:color w:val="000000" w:themeColor="text1"/>
          <w:sz w:val="24"/>
          <w:szCs w:val="24"/>
        </w:rPr>
        <w:br/>
      </w:r>
      <w:r w:rsidR="00B41A35" w:rsidRPr="00E4275F">
        <w:rPr>
          <w:rFonts w:ascii="Times New Roman" w:hAnsi="Times New Roman" w:cs="Times New Roman"/>
          <w:color w:val="000000" w:themeColor="text1"/>
          <w:sz w:val="24"/>
          <w:szCs w:val="24"/>
        </w:rPr>
        <w:t>po opracowaniu i wprowadzeniu s</w:t>
      </w:r>
      <w:r w:rsidR="003779B9" w:rsidRPr="00E4275F">
        <w:rPr>
          <w:rFonts w:ascii="Times New Roman" w:hAnsi="Times New Roman" w:cs="Times New Roman"/>
          <w:color w:val="000000" w:themeColor="text1"/>
          <w:sz w:val="24"/>
          <w:szCs w:val="24"/>
        </w:rPr>
        <w:t xml:space="preserve">tandardów, nie później niż w ciągu 30 dni. </w:t>
      </w:r>
    </w:p>
    <w:p w:rsidR="003779B9" w:rsidRPr="00E4275F" w:rsidRDefault="00441FCA"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4. </w:t>
      </w:r>
      <w:r w:rsidR="003779B9" w:rsidRPr="00E4275F">
        <w:rPr>
          <w:rFonts w:ascii="Times New Roman" w:hAnsi="Times New Roman" w:cs="Times New Roman"/>
          <w:color w:val="000000" w:themeColor="text1"/>
          <w:sz w:val="24"/>
          <w:szCs w:val="24"/>
        </w:rPr>
        <w:t>Zapoznanie się z wyż</w:t>
      </w:r>
      <w:r w:rsidR="00BA22AB" w:rsidRPr="00E4275F">
        <w:rPr>
          <w:rFonts w:ascii="Times New Roman" w:hAnsi="Times New Roman" w:cs="Times New Roman"/>
          <w:color w:val="000000" w:themeColor="text1"/>
          <w:sz w:val="24"/>
          <w:szCs w:val="24"/>
        </w:rPr>
        <w:t xml:space="preserve">ej wymienionymi dokumentami </w:t>
      </w:r>
      <w:r w:rsidR="00623698">
        <w:rPr>
          <w:rFonts w:ascii="Times New Roman" w:hAnsi="Times New Roman" w:cs="Times New Roman"/>
          <w:color w:val="000000" w:themeColor="text1"/>
          <w:sz w:val="24"/>
          <w:szCs w:val="24"/>
        </w:rPr>
        <w:t>oboje rodzice</w:t>
      </w:r>
      <w:r w:rsidR="00BA22AB" w:rsidRPr="00E4275F">
        <w:rPr>
          <w:rFonts w:ascii="Times New Roman" w:hAnsi="Times New Roman" w:cs="Times New Roman"/>
          <w:color w:val="000000" w:themeColor="text1"/>
          <w:sz w:val="24"/>
          <w:szCs w:val="24"/>
        </w:rPr>
        <w:t xml:space="preserve"> </w:t>
      </w:r>
      <w:r w:rsidR="003779B9" w:rsidRPr="00E4275F">
        <w:rPr>
          <w:rFonts w:ascii="Times New Roman" w:hAnsi="Times New Roman" w:cs="Times New Roman"/>
          <w:color w:val="000000" w:themeColor="text1"/>
          <w:sz w:val="24"/>
          <w:szCs w:val="24"/>
        </w:rPr>
        <w:t xml:space="preserve">potwierdzają poprzez złożenie własnoręcznego podpisu </w:t>
      </w:r>
      <w:r w:rsidRPr="00E4275F">
        <w:rPr>
          <w:rFonts w:ascii="Times New Roman" w:hAnsi="Times New Roman" w:cs="Times New Roman"/>
          <w:color w:val="000000" w:themeColor="text1"/>
          <w:sz w:val="24"/>
          <w:szCs w:val="24"/>
        </w:rPr>
        <w:t>na oświadczeniu w momencie zapisania dziecka do</w:t>
      </w:r>
      <w:r w:rsidR="005C64A2">
        <w:rPr>
          <w:rFonts w:ascii="Times New Roman" w:hAnsi="Times New Roman" w:cs="Times New Roman"/>
          <w:color w:val="000000" w:themeColor="text1"/>
          <w:sz w:val="24"/>
          <w:szCs w:val="24"/>
        </w:rPr>
        <w:t xml:space="preserve"> </w:t>
      </w:r>
      <w:r w:rsidRPr="00E4275F">
        <w:rPr>
          <w:rFonts w:ascii="Times New Roman" w:hAnsi="Times New Roman" w:cs="Times New Roman"/>
          <w:color w:val="000000" w:themeColor="text1"/>
          <w:sz w:val="24"/>
          <w:szCs w:val="24"/>
        </w:rPr>
        <w:t>przedszkola/szkoły. Dokument j</w:t>
      </w:r>
      <w:r w:rsidR="00C76A75">
        <w:rPr>
          <w:rFonts w:ascii="Times New Roman" w:hAnsi="Times New Roman" w:cs="Times New Roman"/>
          <w:color w:val="000000" w:themeColor="text1"/>
          <w:sz w:val="24"/>
          <w:szCs w:val="24"/>
        </w:rPr>
        <w:t xml:space="preserve">est przechowywany u wychowawcy. </w:t>
      </w:r>
      <w:r w:rsidRPr="00E4275F">
        <w:rPr>
          <w:rFonts w:ascii="Times New Roman" w:hAnsi="Times New Roman" w:cs="Times New Roman"/>
          <w:color w:val="000000" w:themeColor="text1"/>
          <w:sz w:val="24"/>
          <w:szCs w:val="24"/>
        </w:rPr>
        <w:t>W</w:t>
      </w:r>
      <w:r w:rsidR="003779B9" w:rsidRPr="00E4275F">
        <w:rPr>
          <w:rFonts w:ascii="Times New Roman" w:hAnsi="Times New Roman" w:cs="Times New Roman"/>
          <w:color w:val="000000" w:themeColor="text1"/>
          <w:sz w:val="24"/>
          <w:szCs w:val="24"/>
        </w:rPr>
        <w:t xml:space="preserve"> przypadku </w:t>
      </w:r>
      <w:r w:rsidR="008619BD" w:rsidRPr="00E4275F">
        <w:rPr>
          <w:rFonts w:ascii="Times New Roman" w:hAnsi="Times New Roman" w:cs="Times New Roman"/>
          <w:color w:val="000000" w:themeColor="text1"/>
          <w:sz w:val="24"/>
          <w:szCs w:val="24"/>
        </w:rPr>
        <w:t>nieobecności</w:t>
      </w:r>
      <w:r w:rsidR="005C64A2">
        <w:rPr>
          <w:rFonts w:ascii="Times New Roman" w:hAnsi="Times New Roman" w:cs="Times New Roman"/>
          <w:color w:val="000000" w:themeColor="text1"/>
          <w:sz w:val="24"/>
          <w:szCs w:val="24"/>
        </w:rPr>
        <w:t xml:space="preserve"> </w:t>
      </w:r>
      <w:r w:rsidR="008619BD" w:rsidRPr="00E4275F">
        <w:rPr>
          <w:rFonts w:ascii="Times New Roman" w:hAnsi="Times New Roman" w:cs="Times New Roman"/>
          <w:color w:val="000000" w:themeColor="text1"/>
          <w:sz w:val="24"/>
          <w:szCs w:val="24"/>
        </w:rPr>
        <w:t xml:space="preserve">rodziców na zebraniu </w:t>
      </w:r>
      <w:r w:rsidR="003779B9" w:rsidRPr="00E4275F">
        <w:rPr>
          <w:rFonts w:ascii="Times New Roman" w:hAnsi="Times New Roman" w:cs="Times New Roman"/>
          <w:color w:val="000000" w:themeColor="text1"/>
          <w:sz w:val="24"/>
          <w:szCs w:val="24"/>
        </w:rPr>
        <w:t xml:space="preserve">w terminie 7 dni od powiadomienia przez wychowawcę (za pośrednictwem poczty elektronicznej, dziennika elektronicznego, kontaktu telefonicznego) o </w:t>
      </w:r>
      <w:r w:rsidR="00CB3C5B" w:rsidRPr="00E4275F">
        <w:rPr>
          <w:rFonts w:ascii="Times New Roman" w:hAnsi="Times New Roman" w:cs="Times New Roman"/>
          <w:color w:val="000000" w:themeColor="text1"/>
          <w:sz w:val="24"/>
          <w:szCs w:val="24"/>
        </w:rPr>
        <w:t>konieczności zapoznania się ze s</w:t>
      </w:r>
      <w:r w:rsidR="003779B9" w:rsidRPr="00E4275F">
        <w:rPr>
          <w:rFonts w:ascii="Times New Roman" w:hAnsi="Times New Roman" w:cs="Times New Roman"/>
          <w:color w:val="000000" w:themeColor="text1"/>
          <w:sz w:val="24"/>
          <w:szCs w:val="24"/>
        </w:rPr>
        <w:t xml:space="preserve">tandardami </w:t>
      </w:r>
      <w:r w:rsidR="0004248D" w:rsidRPr="00E4275F">
        <w:rPr>
          <w:rFonts w:ascii="Times New Roman" w:hAnsi="Times New Roman" w:cs="Times New Roman"/>
          <w:color w:val="000000" w:themeColor="text1"/>
          <w:sz w:val="24"/>
          <w:szCs w:val="24"/>
        </w:rPr>
        <w:t>doręczają stosowne oświadczenie.</w:t>
      </w:r>
    </w:p>
    <w:p w:rsidR="003779B9" w:rsidRPr="00E4275F" w:rsidRDefault="0004248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4</w:t>
      </w:r>
      <w:r w:rsidR="00CB3C5B" w:rsidRPr="00E4275F">
        <w:rPr>
          <w:rFonts w:ascii="Times New Roman" w:hAnsi="Times New Roman" w:cs="Times New Roman"/>
          <w:color w:val="000000" w:themeColor="text1"/>
          <w:sz w:val="24"/>
          <w:szCs w:val="24"/>
        </w:rPr>
        <w:t>. Uczniowie zapoznawani są ze s</w:t>
      </w:r>
      <w:r w:rsidR="003779B9" w:rsidRPr="00E4275F">
        <w:rPr>
          <w:rFonts w:ascii="Times New Roman" w:hAnsi="Times New Roman" w:cs="Times New Roman"/>
          <w:color w:val="000000" w:themeColor="text1"/>
          <w:sz w:val="24"/>
          <w:szCs w:val="24"/>
        </w:rPr>
        <w:t xml:space="preserve">tandardami podczas jednych z pierwszych zajęć </w:t>
      </w:r>
      <w:r w:rsidR="003F2AF3" w:rsidRPr="00E4275F">
        <w:rPr>
          <w:rFonts w:ascii="Times New Roman" w:hAnsi="Times New Roman" w:cs="Times New Roman"/>
          <w:color w:val="000000" w:themeColor="text1"/>
          <w:sz w:val="24"/>
          <w:szCs w:val="24"/>
        </w:rPr>
        <w:br/>
      </w:r>
      <w:r w:rsidR="003779B9" w:rsidRPr="00E4275F">
        <w:rPr>
          <w:rFonts w:ascii="Times New Roman" w:hAnsi="Times New Roman" w:cs="Times New Roman"/>
          <w:color w:val="000000" w:themeColor="text1"/>
          <w:sz w:val="24"/>
          <w:szCs w:val="24"/>
        </w:rPr>
        <w:t>z wychowawcą, realizowanych w miesiącu wrześniu każdego roku, przy czym pierwsze zapoznanie</w:t>
      </w:r>
      <w:r w:rsidR="005C64A2">
        <w:rPr>
          <w:rFonts w:ascii="Times New Roman" w:hAnsi="Times New Roman" w:cs="Times New Roman"/>
          <w:color w:val="000000" w:themeColor="text1"/>
          <w:sz w:val="24"/>
          <w:szCs w:val="24"/>
        </w:rPr>
        <w:t xml:space="preserve"> </w:t>
      </w:r>
      <w:r w:rsidR="003779B9" w:rsidRPr="00E4275F">
        <w:rPr>
          <w:rFonts w:ascii="Times New Roman" w:hAnsi="Times New Roman" w:cs="Times New Roman"/>
          <w:color w:val="000000" w:themeColor="text1"/>
          <w:sz w:val="24"/>
          <w:szCs w:val="24"/>
        </w:rPr>
        <w:t>nastąpi niezwłocznie</w:t>
      </w:r>
      <w:r w:rsidR="0090389D" w:rsidRPr="00E4275F">
        <w:rPr>
          <w:rFonts w:ascii="Times New Roman" w:hAnsi="Times New Roman" w:cs="Times New Roman"/>
          <w:color w:val="000000" w:themeColor="text1"/>
          <w:sz w:val="24"/>
          <w:szCs w:val="24"/>
        </w:rPr>
        <w:t xml:space="preserve"> po opracowaniu i wprowadzeniu s</w:t>
      </w:r>
      <w:r w:rsidR="003779B9" w:rsidRPr="00E4275F">
        <w:rPr>
          <w:rFonts w:ascii="Times New Roman" w:hAnsi="Times New Roman" w:cs="Times New Roman"/>
          <w:color w:val="000000" w:themeColor="text1"/>
          <w:sz w:val="24"/>
          <w:szCs w:val="24"/>
        </w:rPr>
        <w:t>tandardów, nie później niż</w:t>
      </w:r>
      <w:r w:rsidR="005C64A2">
        <w:rPr>
          <w:rFonts w:ascii="Times New Roman" w:hAnsi="Times New Roman" w:cs="Times New Roman"/>
          <w:color w:val="000000" w:themeColor="text1"/>
          <w:sz w:val="24"/>
          <w:szCs w:val="24"/>
        </w:rPr>
        <w:t xml:space="preserve"> </w:t>
      </w:r>
      <w:r w:rsidR="003779B9" w:rsidRPr="00E4275F">
        <w:rPr>
          <w:rFonts w:ascii="Times New Roman" w:hAnsi="Times New Roman" w:cs="Times New Roman"/>
          <w:color w:val="000000" w:themeColor="text1"/>
          <w:sz w:val="24"/>
          <w:szCs w:val="24"/>
        </w:rPr>
        <w:t>w ciągu 30 dni. Potwierdzeniem zaznajomienia się z dokumentami jest podpisana przez ucznia lista obecności na zajęcia</w:t>
      </w:r>
      <w:r w:rsidR="00F3340F" w:rsidRPr="00E4275F">
        <w:rPr>
          <w:rFonts w:ascii="Times New Roman" w:hAnsi="Times New Roman" w:cs="Times New Roman"/>
          <w:color w:val="000000" w:themeColor="text1"/>
          <w:sz w:val="24"/>
          <w:szCs w:val="24"/>
        </w:rPr>
        <w:t>ch, podczas których</w:t>
      </w:r>
      <w:r w:rsidR="003779B9" w:rsidRPr="00E4275F">
        <w:rPr>
          <w:rFonts w:ascii="Times New Roman" w:hAnsi="Times New Roman" w:cs="Times New Roman"/>
          <w:color w:val="000000" w:themeColor="text1"/>
          <w:sz w:val="24"/>
          <w:szCs w:val="24"/>
        </w:rPr>
        <w:t xml:space="preserve"> były</w:t>
      </w:r>
      <w:r w:rsidR="00F3340F" w:rsidRPr="00E4275F">
        <w:rPr>
          <w:rFonts w:ascii="Times New Roman" w:hAnsi="Times New Roman" w:cs="Times New Roman"/>
          <w:color w:val="000000" w:themeColor="text1"/>
          <w:sz w:val="24"/>
          <w:szCs w:val="24"/>
        </w:rPr>
        <w:t xml:space="preserve"> one</w:t>
      </w:r>
      <w:r w:rsidR="003779B9" w:rsidRPr="00E4275F">
        <w:rPr>
          <w:rFonts w:ascii="Times New Roman" w:hAnsi="Times New Roman" w:cs="Times New Roman"/>
          <w:color w:val="000000" w:themeColor="text1"/>
          <w:sz w:val="24"/>
          <w:szCs w:val="24"/>
        </w:rPr>
        <w:t xml:space="preserve"> omawiane. Uczniowie nieobecni przynoszą do wychowawcy oświadczenie o zapoznaniu się w ciągu 7 dni, od powrotu z nieobecności.</w:t>
      </w:r>
    </w:p>
    <w:p w:rsidR="003779B9" w:rsidRPr="00E4275F" w:rsidRDefault="003779B9"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 xml:space="preserve">6. Treść oświadczenia dla personelu szkoły, rodziców i uczniów stanowi załącznik nr 5 </w:t>
      </w:r>
      <w:r w:rsidR="0090389D" w:rsidRPr="00E4275F">
        <w:rPr>
          <w:rFonts w:ascii="Times New Roman" w:hAnsi="Times New Roman" w:cs="Times New Roman"/>
          <w:color w:val="000000" w:themeColor="text1"/>
          <w:sz w:val="24"/>
          <w:szCs w:val="24"/>
        </w:rPr>
        <w:t>do s</w:t>
      </w:r>
      <w:r w:rsidRPr="00E4275F">
        <w:rPr>
          <w:rFonts w:ascii="Times New Roman" w:hAnsi="Times New Roman" w:cs="Times New Roman"/>
          <w:color w:val="000000" w:themeColor="text1"/>
          <w:sz w:val="24"/>
          <w:szCs w:val="24"/>
        </w:rPr>
        <w:t>tandardów.</w:t>
      </w:r>
    </w:p>
    <w:p w:rsidR="00671A52" w:rsidRPr="00E4275F" w:rsidRDefault="0090389D" w:rsidP="00335975">
      <w:pPr>
        <w:spacing w:after="0" w:line="276" w:lineRule="auto"/>
        <w:jc w:val="both"/>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10. Wprowadzone zmiany w s</w:t>
      </w:r>
      <w:r w:rsidR="003779B9" w:rsidRPr="00E4275F">
        <w:rPr>
          <w:rFonts w:ascii="Times New Roman" w:hAnsi="Times New Roman" w:cs="Times New Roman"/>
          <w:color w:val="000000" w:themeColor="text1"/>
          <w:sz w:val="24"/>
          <w:szCs w:val="24"/>
        </w:rPr>
        <w:t>tandardach zatwierdza i prze</w:t>
      </w:r>
      <w:r w:rsidR="00BA22AB" w:rsidRPr="00E4275F">
        <w:rPr>
          <w:rFonts w:ascii="Times New Roman" w:hAnsi="Times New Roman" w:cs="Times New Roman"/>
          <w:color w:val="000000" w:themeColor="text1"/>
          <w:sz w:val="24"/>
          <w:szCs w:val="24"/>
        </w:rPr>
        <w:t>dstawia pracownikom, rodzicom</w:t>
      </w:r>
      <w:r w:rsidR="003779B9" w:rsidRPr="00E4275F">
        <w:rPr>
          <w:rFonts w:ascii="Times New Roman" w:hAnsi="Times New Roman" w:cs="Times New Roman"/>
          <w:color w:val="000000" w:themeColor="text1"/>
          <w:sz w:val="24"/>
          <w:szCs w:val="24"/>
        </w:rPr>
        <w:t xml:space="preserve"> i uczniom, dyrektor szkoły.</w:t>
      </w:r>
    </w:p>
    <w:p w:rsidR="00FA4A20" w:rsidRPr="00E4275F" w:rsidRDefault="006132CE" w:rsidP="00335975">
      <w:pPr>
        <w:spacing w:after="0" w:line="276" w:lineRule="auto"/>
        <w:jc w:val="both"/>
        <w:rPr>
          <w:rFonts w:ascii="Times New Roman" w:hAnsi="Times New Roman" w:cs="Times New Roman"/>
          <w:b/>
          <w:color w:val="000000" w:themeColor="text1"/>
          <w:sz w:val="24"/>
          <w:szCs w:val="24"/>
        </w:rPr>
      </w:pPr>
      <w:r w:rsidRPr="00E4275F">
        <w:rPr>
          <w:rFonts w:ascii="Times New Roman" w:hAnsi="Times New Roman" w:cs="Times New Roman"/>
          <w:b/>
          <w:sz w:val="24"/>
          <w:szCs w:val="24"/>
        </w:rPr>
        <w:br w:type="page"/>
      </w:r>
    </w:p>
    <w:p w:rsidR="006132CE" w:rsidRPr="004A087A" w:rsidRDefault="006F4867" w:rsidP="00335975">
      <w:pPr>
        <w:spacing w:after="0" w:line="276" w:lineRule="auto"/>
        <w:rPr>
          <w:rFonts w:ascii="Times New Roman" w:hAnsi="Times New Roman" w:cs="Times New Roman"/>
          <w:sz w:val="24"/>
          <w:szCs w:val="24"/>
        </w:rPr>
      </w:pPr>
      <w:r w:rsidRPr="004A087A">
        <w:rPr>
          <w:rFonts w:ascii="Times New Roman" w:hAnsi="Times New Roman" w:cs="Times New Roman"/>
          <w:sz w:val="24"/>
          <w:szCs w:val="24"/>
        </w:rPr>
        <w:lastRenderedPageBreak/>
        <w:t>Załącznik nr 1</w:t>
      </w:r>
    </w:p>
    <w:p w:rsidR="00D71731" w:rsidRPr="00E4275F" w:rsidRDefault="00D71731"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Karta Interwencji</w:t>
      </w:r>
    </w:p>
    <w:p w:rsidR="00A25C26" w:rsidRPr="00E4275F" w:rsidRDefault="00A25C26" w:rsidP="00335975">
      <w:pPr>
        <w:spacing w:after="0" w:line="276" w:lineRule="auto"/>
        <w:rPr>
          <w:sz w:val="24"/>
          <w:szCs w:val="24"/>
        </w:rPr>
      </w:pPr>
      <w:r w:rsidRPr="00E4275F">
        <w:rPr>
          <w:sz w:val="24"/>
          <w:szCs w:val="24"/>
        </w:rPr>
        <w:t xml:space="preserve">Imię i nazwisko dziecka, wychowawca: </w:t>
      </w:r>
    </w:p>
    <w:p w:rsidR="00A25C26" w:rsidRPr="00E4275F" w:rsidRDefault="00A25C26" w:rsidP="00335975">
      <w:pPr>
        <w:spacing w:after="0" w:line="276" w:lineRule="auto"/>
        <w:rPr>
          <w:sz w:val="24"/>
          <w:szCs w:val="24"/>
        </w:rPr>
      </w:pPr>
      <w:r w:rsidRPr="00E4275F">
        <w:rPr>
          <w:sz w:val="24"/>
          <w:szCs w:val="24"/>
        </w:rPr>
        <w:t xml:space="preserve">……………………………………………………………………………………………………………………………………………… </w:t>
      </w:r>
    </w:p>
    <w:p w:rsidR="00A25C26" w:rsidRPr="00E4275F" w:rsidRDefault="00A25C26" w:rsidP="00335975">
      <w:pPr>
        <w:spacing w:after="0" w:line="276" w:lineRule="auto"/>
        <w:rPr>
          <w:sz w:val="24"/>
          <w:szCs w:val="24"/>
        </w:rPr>
      </w:pPr>
      <w:r w:rsidRPr="00E4275F">
        <w:rPr>
          <w:sz w:val="24"/>
          <w:szCs w:val="24"/>
        </w:rPr>
        <w:t xml:space="preserve">Przyczyna interwencji: </w:t>
      </w:r>
    </w:p>
    <w:p w:rsidR="00A25C26" w:rsidRPr="00E4275F" w:rsidRDefault="00A25C26" w:rsidP="00335975">
      <w:pPr>
        <w:spacing w:after="0" w:line="276" w:lineRule="auto"/>
        <w:rPr>
          <w:sz w:val="24"/>
          <w:szCs w:val="24"/>
        </w:rPr>
      </w:pPr>
      <w:r w:rsidRPr="00E4275F">
        <w:rPr>
          <w:sz w:val="24"/>
          <w:szCs w:val="24"/>
        </w:rPr>
        <w:t xml:space="preserve">……………………………………………………………………………………………………………………………………………… </w:t>
      </w:r>
    </w:p>
    <w:p w:rsidR="00A25C26" w:rsidRPr="00E4275F" w:rsidRDefault="00A25C26" w:rsidP="00335975">
      <w:pPr>
        <w:spacing w:after="0" w:line="276" w:lineRule="auto"/>
        <w:rPr>
          <w:sz w:val="24"/>
          <w:szCs w:val="24"/>
        </w:rPr>
      </w:pPr>
      <w:r w:rsidRPr="00E4275F">
        <w:rPr>
          <w:sz w:val="24"/>
          <w:szCs w:val="24"/>
        </w:rPr>
        <w:t xml:space="preserve">Osoba zawiadamiająca (imię i nazwisko, stanowisko): </w:t>
      </w:r>
    </w:p>
    <w:p w:rsidR="00A25C26" w:rsidRPr="00E4275F" w:rsidRDefault="00A25C26" w:rsidP="00335975">
      <w:pPr>
        <w:spacing w:after="0" w:line="276" w:lineRule="auto"/>
        <w:rPr>
          <w:sz w:val="24"/>
          <w:szCs w:val="24"/>
        </w:rPr>
      </w:pPr>
      <w:r w:rsidRPr="00E4275F">
        <w:rPr>
          <w:sz w:val="24"/>
          <w:szCs w:val="24"/>
        </w:rPr>
        <w:t>………………………………………………………………………………………………………………………………………………</w:t>
      </w:r>
    </w:p>
    <w:tbl>
      <w:tblPr>
        <w:tblStyle w:val="Tabela-Siatka2"/>
        <w:tblW w:w="0" w:type="auto"/>
        <w:tblLayout w:type="fixed"/>
        <w:tblLook w:val="04A0" w:firstRow="1" w:lastRow="0" w:firstColumn="1" w:lastColumn="0" w:noHBand="0" w:noVBand="1"/>
      </w:tblPr>
      <w:tblGrid>
        <w:gridCol w:w="8217"/>
        <w:gridCol w:w="845"/>
      </w:tblGrid>
      <w:tr w:rsidR="00A25C26" w:rsidRPr="00E4275F" w:rsidTr="00335975">
        <w:tc>
          <w:tcPr>
            <w:tcW w:w="8217" w:type="dxa"/>
          </w:tcPr>
          <w:p w:rsidR="00A25C26" w:rsidRPr="00E4275F" w:rsidRDefault="00A25C26" w:rsidP="00335975">
            <w:pPr>
              <w:spacing w:line="276" w:lineRule="auto"/>
              <w:rPr>
                <w:sz w:val="24"/>
                <w:szCs w:val="24"/>
              </w:rPr>
            </w:pPr>
            <w:r w:rsidRPr="00E4275F">
              <w:rPr>
                <w:sz w:val="24"/>
                <w:szCs w:val="24"/>
              </w:rPr>
              <w:t xml:space="preserve">Opis podjętych działań </w:t>
            </w:r>
          </w:p>
        </w:tc>
        <w:tc>
          <w:tcPr>
            <w:tcW w:w="845" w:type="dxa"/>
          </w:tcPr>
          <w:p w:rsidR="00A25C26" w:rsidRPr="00E4275F" w:rsidRDefault="00A25C26" w:rsidP="00335975">
            <w:pPr>
              <w:spacing w:line="276" w:lineRule="auto"/>
              <w:rPr>
                <w:sz w:val="24"/>
                <w:szCs w:val="24"/>
              </w:rPr>
            </w:pPr>
            <w:r w:rsidRPr="00E4275F">
              <w:rPr>
                <w:sz w:val="24"/>
                <w:szCs w:val="24"/>
              </w:rPr>
              <w:t>Data</w:t>
            </w:r>
          </w:p>
        </w:tc>
      </w:tr>
      <w:tr w:rsidR="00A25C26" w:rsidRPr="00E4275F" w:rsidTr="00335975">
        <w:tc>
          <w:tcPr>
            <w:tcW w:w="8217" w:type="dxa"/>
          </w:tcPr>
          <w:p w:rsidR="00A25C26" w:rsidRPr="00E4275F" w:rsidRDefault="00A25C26" w:rsidP="00335975">
            <w:pPr>
              <w:spacing w:line="276" w:lineRule="auto"/>
              <w:rPr>
                <w:sz w:val="24"/>
                <w:szCs w:val="24"/>
              </w:rPr>
            </w:pPr>
            <w:r w:rsidRPr="00E4275F">
              <w:rPr>
                <w:sz w:val="24"/>
                <w:szCs w:val="24"/>
              </w:rPr>
              <w:t xml:space="preserve">Spotkanie z rodzicami </w:t>
            </w: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tc>
        <w:tc>
          <w:tcPr>
            <w:tcW w:w="845" w:type="dxa"/>
          </w:tcPr>
          <w:p w:rsidR="00A25C26" w:rsidRPr="00E4275F" w:rsidRDefault="00A25C26" w:rsidP="00335975">
            <w:pPr>
              <w:spacing w:line="276" w:lineRule="auto"/>
              <w:rPr>
                <w:sz w:val="24"/>
                <w:szCs w:val="24"/>
              </w:rPr>
            </w:pPr>
          </w:p>
        </w:tc>
      </w:tr>
      <w:tr w:rsidR="00A25C26" w:rsidRPr="00E4275F" w:rsidTr="00335975">
        <w:tc>
          <w:tcPr>
            <w:tcW w:w="8217" w:type="dxa"/>
          </w:tcPr>
          <w:p w:rsidR="00A25C26" w:rsidRPr="00E4275F" w:rsidRDefault="00A25C26" w:rsidP="00335975">
            <w:pPr>
              <w:spacing w:line="276" w:lineRule="auto"/>
              <w:rPr>
                <w:sz w:val="24"/>
                <w:szCs w:val="24"/>
              </w:rPr>
            </w:pPr>
            <w:r w:rsidRPr="00E4275F">
              <w:rPr>
                <w:sz w:val="24"/>
                <w:szCs w:val="24"/>
              </w:rPr>
              <w:t xml:space="preserve">Forma podjętych działań: </w:t>
            </w:r>
          </w:p>
          <w:p w:rsidR="00A25C26" w:rsidRPr="00E4275F" w:rsidRDefault="00A25C26" w:rsidP="00335975">
            <w:pPr>
              <w:spacing w:line="276" w:lineRule="auto"/>
              <w:rPr>
                <w:sz w:val="24"/>
                <w:szCs w:val="24"/>
              </w:rPr>
            </w:pPr>
            <w:r w:rsidRPr="00E4275F">
              <w:rPr>
                <w:rFonts w:cstheme="minorHAnsi"/>
                <w:sz w:val="24"/>
                <w:szCs w:val="24"/>
              </w:rPr>
              <w:t xml:space="preserve">□ </w:t>
            </w:r>
            <w:r w:rsidRPr="00E4275F">
              <w:rPr>
                <w:sz w:val="24"/>
                <w:szCs w:val="24"/>
              </w:rPr>
              <w:t xml:space="preserve">zawiadomienie o podejrzeniu popełnienia przestępstwa </w:t>
            </w: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r w:rsidRPr="00E4275F">
              <w:rPr>
                <w:rFonts w:cstheme="minorHAnsi"/>
                <w:sz w:val="24"/>
                <w:szCs w:val="24"/>
              </w:rPr>
              <w:t>□</w:t>
            </w:r>
            <w:r w:rsidR="005C64A2">
              <w:rPr>
                <w:rFonts w:cstheme="minorHAnsi"/>
                <w:sz w:val="24"/>
                <w:szCs w:val="24"/>
              </w:rPr>
              <w:t xml:space="preserve"> </w:t>
            </w:r>
            <w:r w:rsidRPr="00E4275F">
              <w:rPr>
                <w:sz w:val="24"/>
                <w:szCs w:val="24"/>
              </w:rPr>
              <w:t>wniosek do sądu rodzinnego o wgląd w sytuację dziecka/rodziny</w:t>
            </w:r>
          </w:p>
          <w:p w:rsidR="00A25C26" w:rsidRPr="00E4275F" w:rsidRDefault="00A25C26" w:rsidP="00335975">
            <w:pPr>
              <w:spacing w:line="276" w:lineRule="auto"/>
              <w:rPr>
                <w:sz w:val="24"/>
                <w:szCs w:val="24"/>
              </w:rPr>
            </w:pPr>
            <w:r w:rsidRPr="00E4275F">
              <w:rPr>
                <w:sz w:val="24"/>
                <w:szCs w:val="24"/>
              </w:rPr>
              <w:t xml:space="preserve"> </w:t>
            </w:r>
          </w:p>
          <w:p w:rsidR="00A25C26" w:rsidRPr="00E4275F" w:rsidRDefault="00A25C26" w:rsidP="00335975">
            <w:pPr>
              <w:spacing w:line="276" w:lineRule="auto"/>
              <w:rPr>
                <w:sz w:val="24"/>
                <w:szCs w:val="24"/>
              </w:rPr>
            </w:pPr>
            <w:r w:rsidRPr="00E4275F">
              <w:rPr>
                <w:rFonts w:cstheme="minorHAnsi"/>
                <w:sz w:val="24"/>
                <w:szCs w:val="24"/>
              </w:rPr>
              <w:t>□</w:t>
            </w:r>
            <w:r w:rsidRPr="00E4275F">
              <w:rPr>
                <w:sz w:val="24"/>
                <w:szCs w:val="24"/>
              </w:rPr>
              <w:t xml:space="preserve"> powiadomienie Policji </w:t>
            </w: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r w:rsidRPr="00E4275F">
              <w:rPr>
                <w:rFonts w:cstheme="minorHAnsi"/>
                <w:sz w:val="24"/>
                <w:szCs w:val="24"/>
              </w:rPr>
              <w:t>□</w:t>
            </w:r>
            <w:r w:rsidR="005C64A2">
              <w:rPr>
                <w:sz w:val="24"/>
                <w:szCs w:val="24"/>
              </w:rPr>
              <w:t xml:space="preserve"> pomoc psychologiczno-</w:t>
            </w:r>
            <w:r w:rsidRPr="00E4275F">
              <w:rPr>
                <w:sz w:val="24"/>
                <w:szCs w:val="24"/>
              </w:rPr>
              <w:t xml:space="preserve">pedagogiczna w szkole w formie: </w:t>
            </w:r>
          </w:p>
          <w:p w:rsidR="004A087A" w:rsidRPr="00E4275F" w:rsidRDefault="004A087A" w:rsidP="00335975">
            <w:pPr>
              <w:spacing w:line="276" w:lineRule="auto"/>
              <w:rPr>
                <w:rFonts w:cstheme="minorHAnsi"/>
                <w:sz w:val="24"/>
                <w:szCs w:val="24"/>
              </w:rPr>
            </w:pPr>
          </w:p>
          <w:p w:rsidR="00A25C26" w:rsidRPr="00E4275F" w:rsidRDefault="00A25C26" w:rsidP="004A087A">
            <w:pPr>
              <w:spacing w:line="276" w:lineRule="auto"/>
              <w:rPr>
                <w:sz w:val="24"/>
                <w:szCs w:val="24"/>
              </w:rPr>
            </w:pPr>
            <w:r w:rsidRPr="00E4275F">
              <w:rPr>
                <w:rFonts w:cstheme="minorHAnsi"/>
                <w:sz w:val="24"/>
                <w:szCs w:val="24"/>
              </w:rPr>
              <w:t xml:space="preserve">□ </w:t>
            </w:r>
            <w:r w:rsidRPr="00E4275F">
              <w:rPr>
                <w:sz w:val="24"/>
                <w:szCs w:val="24"/>
              </w:rPr>
              <w:t xml:space="preserve">inny rodzaj interwencji, </w:t>
            </w:r>
            <w:r w:rsidR="004A087A">
              <w:rPr>
                <w:sz w:val="24"/>
                <w:szCs w:val="24"/>
              </w:rPr>
              <w:t>j</w:t>
            </w:r>
            <w:r w:rsidRPr="00E4275F">
              <w:rPr>
                <w:sz w:val="24"/>
                <w:szCs w:val="24"/>
              </w:rPr>
              <w:t>aki</w:t>
            </w:r>
            <w:r w:rsidR="004A087A">
              <w:rPr>
                <w:sz w:val="24"/>
                <w:szCs w:val="24"/>
              </w:rPr>
              <w:t>?</w:t>
            </w:r>
            <w:r w:rsidR="00335975">
              <w:rPr>
                <w:sz w:val="24"/>
                <w:szCs w:val="24"/>
              </w:rPr>
              <w:t xml:space="preserve"> </w:t>
            </w:r>
          </w:p>
          <w:p w:rsidR="00A25C26" w:rsidRDefault="00A25C26" w:rsidP="00335975">
            <w:pPr>
              <w:spacing w:line="276" w:lineRule="auto"/>
              <w:rPr>
                <w:sz w:val="24"/>
                <w:szCs w:val="24"/>
              </w:rPr>
            </w:pPr>
          </w:p>
          <w:p w:rsidR="004A087A" w:rsidRPr="00E4275F" w:rsidRDefault="004A087A" w:rsidP="00335975">
            <w:pPr>
              <w:spacing w:line="276" w:lineRule="auto"/>
              <w:rPr>
                <w:sz w:val="24"/>
                <w:szCs w:val="24"/>
              </w:rPr>
            </w:pPr>
          </w:p>
        </w:tc>
        <w:tc>
          <w:tcPr>
            <w:tcW w:w="845" w:type="dxa"/>
          </w:tcPr>
          <w:p w:rsidR="00A25C26" w:rsidRPr="00E4275F" w:rsidRDefault="00A25C26" w:rsidP="00335975">
            <w:pPr>
              <w:spacing w:line="276" w:lineRule="auto"/>
              <w:rPr>
                <w:sz w:val="24"/>
                <w:szCs w:val="24"/>
              </w:rPr>
            </w:pPr>
          </w:p>
        </w:tc>
      </w:tr>
      <w:tr w:rsidR="00A25C26" w:rsidRPr="00E4275F" w:rsidTr="00335975">
        <w:tc>
          <w:tcPr>
            <w:tcW w:w="8217" w:type="dxa"/>
          </w:tcPr>
          <w:p w:rsidR="00A25C26" w:rsidRPr="00E4275F" w:rsidRDefault="00A25C26" w:rsidP="00335975">
            <w:pPr>
              <w:spacing w:line="276" w:lineRule="auto"/>
              <w:rPr>
                <w:sz w:val="24"/>
                <w:szCs w:val="24"/>
              </w:rPr>
            </w:pPr>
            <w:r w:rsidRPr="00E4275F">
              <w:rPr>
                <w:sz w:val="24"/>
                <w:szCs w:val="24"/>
              </w:rPr>
              <w:t>Plan pomocy dziecku</w:t>
            </w: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tc>
        <w:tc>
          <w:tcPr>
            <w:tcW w:w="845" w:type="dxa"/>
          </w:tcPr>
          <w:p w:rsidR="00A25C26" w:rsidRPr="00E4275F" w:rsidRDefault="00A25C26" w:rsidP="00335975">
            <w:pPr>
              <w:spacing w:line="276" w:lineRule="auto"/>
              <w:rPr>
                <w:sz w:val="24"/>
                <w:szCs w:val="24"/>
              </w:rPr>
            </w:pPr>
          </w:p>
        </w:tc>
      </w:tr>
      <w:tr w:rsidR="00A25C26" w:rsidRPr="00E4275F" w:rsidTr="00335975">
        <w:tc>
          <w:tcPr>
            <w:tcW w:w="8217" w:type="dxa"/>
          </w:tcPr>
          <w:p w:rsidR="00A25C26" w:rsidRPr="00E4275F" w:rsidRDefault="00A25C26" w:rsidP="00335975">
            <w:pPr>
              <w:spacing w:line="276" w:lineRule="auto"/>
              <w:rPr>
                <w:sz w:val="24"/>
                <w:szCs w:val="24"/>
              </w:rPr>
            </w:pPr>
            <w:r w:rsidRPr="00E4275F">
              <w:rPr>
                <w:sz w:val="24"/>
                <w:szCs w:val="24"/>
              </w:rPr>
              <w:t>Działania szkoły</w:t>
            </w: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tc>
        <w:tc>
          <w:tcPr>
            <w:tcW w:w="845" w:type="dxa"/>
          </w:tcPr>
          <w:p w:rsidR="00A25C26" w:rsidRPr="00E4275F" w:rsidRDefault="00A25C26" w:rsidP="00335975">
            <w:pPr>
              <w:spacing w:line="276" w:lineRule="auto"/>
              <w:rPr>
                <w:sz w:val="24"/>
                <w:szCs w:val="24"/>
              </w:rPr>
            </w:pPr>
          </w:p>
        </w:tc>
      </w:tr>
      <w:tr w:rsidR="00A25C26" w:rsidRPr="00E4275F" w:rsidTr="00335975">
        <w:tc>
          <w:tcPr>
            <w:tcW w:w="8217" w:type="dxa"/>
          </w:tcPr>
          <w:p w:rsidR="00A25C26" w:rsidRPr="00E4275F" w:rsidRDefault="00A25C26" w:rsidP="00335975">
            <w:pPr>
              <w:spacing w:line="276" w:lineRule="auto"/>
              <w:rPr>
                <w:sz w:val="24"/>
                <w:szCs w:val="24"/>
              </w:rPr>
            </w:pPr>
            <w:r w:rsidRPr="00E4275F">
              <w:rPr>
                <w:sz w:val="24"/>
                <w:szCs w:val="24"/>
              </w:rPr>
              <w:t>Działania rodziców</w:t>
            </w: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tc>
        <w:tc>
          <w:tcPr>
            <w:tcW w:w="845" w:type="dxa"/>
          </w:tcPr>
          <w:p w:rsidR="00A25C26" w:rsidRPr="00E4275F" w:rsidRDefault="00A25C26" w:rsidP="00335975">
            <w:pPr>
              <w:spacing w:line="276" w:lineRule="auto"/>
              <w:rPr>
                <w:sz w:val="24"/>
                <w:szCs w:val="24"/>
              </w:rPr>
            </w:pPr>
          </w:p>
        </w:tc>
      </w:tr>
      <w:tr w:rsidR="00A25C26" w:rsidRPr="00E4275F" w:rsidTr="00335975">
        <w:tc>
          <w:tcPr>
            <w:tcW w:w="8217" w:type="dxa"/>
          </w:tcPr>
          <w:p w:rsidR="00A25C26" w:rsidRPr="00E4275F" w:rsidRDefault="00A25C26" w:rsidP="00335975">
            <w:pPr>
              <w:spacing w:line="276" w:lineRule="auto"/>
              <w:rPr>
                <w:sz w:val="24"/>
                <w:szCs w:val="24"/>
              </w:rPr>
            </w:pPr>
            <w:r w:rsidRPr="00E4275F">
              <w:rPr>
                <w:sz w:val="24"/>
                <w:szCs w:val="24"/>
              </w:rPr>
              <w:t>Wynik interwencji</w:t>
            </w: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p w:rsidR="00A25C26" w:rsidRPr="00E4275F" w:rsidRDefault="00A25C26" w:rsidP="00335975">
            <w:pPr>
              <w:spacing w:line="276" w:lineRule="auto"/>
              <w:rPr>
                <w:sz w:val="24"/>
                <w:szCs w:val="24"/>
              </w:rPr>
            </w:pPr>
          </w:p>
        </w:tc>
        <w:tc>
          <w:tcPr>
            <w:tcW w:w="845" w:type="dxa"/>
          </w:tcPr>
          <w:p w:rsidR="00A25C26" w:rsidRPr="00E4275F" w:rsidRDefault="00A25C26" w:rsidP="00335975">
            <w:pPr>
              <w:spacing w:line="276" w:lineRule="auto"/>
              <w:rPr>
                <w:sz w:val="24"/>
                <w:szCs w:val="24"/>
              </w:rPr>
            </w:pPr>
          </w:p>
        </w:tc>
      </w:tr>
    </w:tbl>
    <w:p w:rsidR="00A25C26" w:rsidRPr="00E4275F" w:rsidRDefault="00A25C26" w:rsidP="00335975">
      <w:pPr>
        <w:spacing w:after="0" w:line="276" w:lineRule="auto"/>
        <w:rPr>
          <w:b/>
          <w:sz w:val="24"/>
          <w:szCs w:val="24"/>
        </w:rPr>
        <w:sectPr w:rsidR="00A25C26" w:rsidRPr="00E4275F">
          <w:pgSz w:w="11906" w:h="16838"/>
          <w:pgMar w:top="1417" w:right="1417" w:bottom="1417" w:left="1417" w:header="708" w:footer="708" w:gutter="0"/>
          <w:cols w:space="708"/>
          <w:docGrid w:linePitch="360"/>
        </w:sectPr>
      </w:pPr>
    </w:p>
    <w:p w:rsidR="00A25C26" w:rsidRPr="00E4275F" w:rsidRDefault="00A25C26" w:rsidP="004A087A">
      <w:pPr>
        <w:spacing w:after="0" w:line="276" w:lineRule="auto"/>
        <w:jc w:val="center"/>
        <w:rPr>
          <w:b/>
          <w:sz w:val="24"/>
          <w:szCs w:val="24"/>
        </w:rPr>
      </w:pPr>
      <w:r w:rsidRPr="00E4275F">
        <w:rPr>
          <w:b/>
          <w:sz w:val="24"/>
          <w:szCs w:val="24"/>
        </w:rPr>
        <w:lastRenderedPageBreak/>
        <w:t>Karta zdarzeń zagrażających dobru małoletniego</w:t>
      </w:r>
    </w:p>
    <w:p w:rsidR="00A25C26" w:rsidRPr="00E4275F" w:rsidRDefault="00A25C26" w:rsidP="00335975">
      <w:pPr>
        <w:spacing w:after="0" w:line="276" w:lineRule="auto"/>
        <w:rPr>
          <w:b/>
          <w:sz w:val="24"/>
          <w:szCs w:val="24"/>
        </w:rPr>
      </w:pPr>
    </w:p>
    <w:tbl>
      <w:tblPr>
        <w:tblStyle w:val="Tabela-Siatka2"/>
        <w:tblW w:w="14930" w:type="dxa"/>
        <w:tblLook w:val="04A0" w:firstRow="1" w:lastRow="0" w:firstColumn="1" w:lastColumn="0" w:noHBand="0" w:noVBand="1"/>
      </w:tblPr>
      <w:tblGrid>
        <w:gridCol w:w="834"/>
        <w:gridCol w:w="4197"/>
        <w:gridCol w:w="2526"/>
        <w:gridCol w:w="2361"/>
        <w:gridCol w:w="5012"/>
      </w:tblGrid>
      <w:tr w:rsidR="00A25C26" w:rsidRPr="00E4275F" w:rsidTr="00A25C26">
        <w:trPr>
          <w:trHeight w:val="650"/>
        </w:trPr>
        <w:tc>
          <w:tcPr>
            <w:tcW w:w="834" w:type="dxa"/>
          </w:tcPr>
          <w:p w:rsidR="00A25C26" w:rsidRPr="00E4275F" w:rsidRDefault="00A25C26" w:rsidP="00335975">
            <w:pPr>
              <w:spacing w:line="276" w:lineRule="auto"/>
              <w:rPr>
                <w:sz w:val="24"/>
                <w:szCs w:val="24"/>
              </w:rPr>
            </w:pPr>
            <w:r w:rsidRPr="00E4275F">
              <w:rPr>
                <w:sz w:val="24"/>
                <w:szCs w:val="24"/>
              </w:rPr>
              <w:t>Lp.</w:t>
            </w:r>
          </w:p>
        </w:tc>
        <w:tc>
          <w:tcPr>
            <w:tcW w:w="4197" w:type="dxa"/>
          </w:tcPr>
          <w:p w:rsidR="00A25C26" w:rsidRPr="00E4275F" w:rsidRDefault="00A25C26" w:rsidP="00335975">
            <w:pPr>
              <w:spacing w:line="276" w:lineRule="auto"/>
              <w:rPr>
                <w:sz w:val="24"/>
                <w:szCs w:val="24"/>
              </w:rPr>
            </w:pPr>
            <w:r w:rsidRPr="00E4275F">
              <w:rPr>
                <w:sz w:val="24"/>
                <w:szCs w:val="24"/>
              </w:rPr>
              <w:t>Opis zdarzenia – dane wychowanka, data podjętej interwencji</w:t>
            </w:r>
          </w:p>
          <w:p w:rsidR="00A25C26" w:rsidRPr="00E4275F" w:rsidRDefault="00A25C26" w:rsidP="00335975">
            <w:pPr>
              <w:spacing w:line="276" w:lineRule="auto"/>
              <w:rPr>
                <w:sz w:val="24"/>
                <w:szCs w:val="24"/>
              </w:rPr>
            </w:pPr>
          </w:p>
        </w:tc>
        <w:tc>
          <w:tcPr>
            <w:tcW w:w="2526" w:type="dxa"/>
          </w:tcPr>
          <w:p w:rsidR="00A25C26" w:rsidRPr="00E4275F" w:rsidRDefault="00A25C26" w:rsidP="00335975">
            <w:pPr>
              <w:spacing w:line="276" w:lineRule="auto"/>
              <w:rPr>
                <w:sz w:val="24"/>
                <w:szCs w:val="24"/>
              </w:rPr>
            </w:pPr>
            <w:r w:rsidRPr="00E4275F">
              <w:rPr>
                <w:sz w:val="24"/>
                <w:szCs w:val="24"/>
              </w:rPr>
              <w:t xml:space="preserve">Podjęte działania przez szkołę </w:t>
            </w:r>
            <w:r w:rsidRPr="00E4275F">
              <w:rPr>
                <w:rFonts w:ascii="Arial" w:hAnsi="Arial" w:cs="Arial"/>
                <w:sz w:val="24"/>
                <w:szCs w:val="24"/>
              </w:rPr>
              <w:t>*</w:t>
            </w:r>
          </w:p>
        </w:tc>
        <w:tc>
          <w:tcPr>
            <w:tcW w:w="2361" w:type="dxa"/>
          </w:tcPr>
          <w:p w:rsidR="00A25C26" w:rsidRPr="00E4275F" w:rsidRDefault="00A25C26" w:rsidP="00335975">
            <w:pPr>
              <w:spacing w:line="276" w:lineRule="auto"/>
              <w:rPr>
                <w:sz w:val="24"/>
                <w:szCs w:val="24"/>
              </w:rPr>
            </w:pPr>
            <w:r w:rsidRPr="00E4275F">
              <w:rPr>
                <w:sz w:val="24"/>
                <w:szCs w:val="24"/>
              </w:rPr>
              <w:t>Skutki zdarze</w:t>
            </w:r>
            <w:r w:rsidRPr="00E4275F">
              <w:rPr>
                <w:rFonts w:ascii="Calibri" w:hAnsi="Calibri" w:cs="Calibri"/>
                <w:sz w:val="24"/>
                <w:szCs w:val="24"/>
              </w:rPr>
              <w:t>ń</w:t>
            </w:r>
          </w:p>
        </w:tc>
        <w:tc>
          <w:tcPr>
            <w:tcW w:w="5012" w:type="dxa"/>
          </w:tcPr>
          <w:p w:rsidR="00A25C26" w:rsidRPr="00E4275F" w:rsidRDefault="00A25C26" w:rsidP="00335975">
            <w:pPr>
              <w:spacing w:line="276" w:lineRule="auto"/>
              <w:rPr>
                <w:sz w:val="24"/>
                <w:szCs w:val="24"/>
              </w:rPr>
            </w:pPr>
            <w:r w:rsidRPr="00E4275F">
              <w:rPr>
                <w:sz w:val="24"/>
                <w:szCs w:val="24"/>
              </w:rPr>
              <w:t>Wykaz korespondencji</w:t>
            </w:r>
            <w:r w:rsidR="005C64A2">
              <w:rPr>
                <w:sz w:val="24"/>
                <w:szCs w:val="24"/>
              </w:rPr>
              <w:t xml:space="preserve"> </w:t>
            </w:r>
            <w:r w:rsidRPr="00E4275F">
              <w:rPr>
                <w:sz w:val="24"/>
                <w:szCs w:val="24"/>
              </w:rPr>
              <w:t>międzyinstytucjonalnej (numery kancelaryjne, daty)</w:t>
            </w:r>
          </w:p>
          <w:p w:rsidR="00A25C26" w:rsidRPr="00E4275F" w:rsidRDefault="00A25C26" w:rsidP="00335975">
            <w:pPr>
              <w:spacing w:line="276" w:lineRule="auto"/>
              <w:rPr>
                <w:sz w:val="24"/>
                <w:szCs w:val="24"/>
              </w:rPr>
            </w:pPr>
          </w:p>
        </w:tc>
      </w:tr>
      <w:tr w:rsidR="00A25C26" w:rsidRPr="00E4275F" w:rsidTr="00A25C26">
        <w:trPr>
          <w:trHeight w:val="2593"/>
        </w:trPr>
        <w:tc>
          <w:tcPr>
            <w:tcW w:w="834" w:type="dxa"/>
          </w:tcPr>
          <w:p w:rsidR="00A25C26" w:rsidRPr="00E4275F" w:rsidRDefault="00A25C26" w:rsidP="00335975">
            <w:pPr>
              <w:spacing w:line="276" w:lineRule="auto"/>
              <w:rPr>
                <w:sz w:val="24"/>
                <w:szCs w:val="24"/>
              </w:rPr>
            </w:pPr>
          </w:p>
        </w:tc>
        <w:tc>
          <w:tcPr>
            <w:tcW w:w="4197" w:type="dxa"/>
          </w:tcPr>
          <w:p w:rsidR="00A25C26" w:rsidRPr="00E4275F" w:rsidRDefault="00A25C26" w:rsidP="00335975">
            <w:pPr>
              <w:spacing w:line="276" w:lineRule="auto"/>
              <w:rPr>
                <w:sz w:val="24"/>
                <w:szCs w:val="24"/>
              </w:rPr>
            </w:pPr>
          </w:p>
        </w:tc>
        <w:tc>
          <w:tcPr>
            <w:tcW w:w="2526" w:type="dxa"/>
          </w:tcPr>
          <w:p w:rsidR="00A25C26" w:rsidRPr="00E4275F" w:rsidRDefault="00A25C26" w:rsidP="00335975">
            <w:pPr>
              <w:spacing w:line="276" w:lineRule="auto"/>
              <w:rPr>
                <w:sz w:val="24"/>
                <w:szCs w:val="24"/>
              </w:rPr>
            </w:pPr>
          </w:p>
        </w:tc>
        <w:tc>
          <w:tcPr>
            <w:tcW w:w="2361" w:type="dxa"/>
          </w:tcPr>
          <w:p w:rsidR="00A25C26" w:rsidRPr="00E4275F" w:rsidRDefault="00A25C26" w:rsidP="00335975">
            <w:pPr>
              <w:spacing w:line="276" w:lineRule="auto"/>
              <w:rPr>
                <w:sz w:val="24"/>
                <w:szCs w:val="24"/>
              </w:rPr>
            </w:pPr>
          </w:p>
        </w:tc>
        <w:tc>
          <w:tcPr>
            <w:tcW w:w="5012" w:type="dxa"/>
          </w:tcPr>
          <w:p w:rsidR="00A25C26" w:rsidRPr="00E4275F" w:rsidRDefault="00A25C26" w:rsidP="00335975">
            <w:pPr>
              <w:spacing w:line="276" w:lineRule="auto"/>
              <w:rPr>
                <w:sz w:val="24"/>
                <w:szCs w:val="24"/>
              </w:rPr>
            </w:pPr>
          </w:p>
        </w:tc>
      </w:tr>
    </w:tbl>
    <w:p w:rsidR="00A25C26" w:rsidRPr="00E4275F" w:rsidRDefault="00A25C26" w:rsidP="00335975">
      <w:pPr>
        <w:spacing w:after="0" w:line="276" w:lineRule="auto"/>
        <w:rPr>
          <w:sz w:val="24"/>
          <w:szCs w:val="24"/>
        </w:rPr>
      </w:pPr>
    </w:p>
    <w:p w:rsidR="00A25C26" w:rsidRPr="00E4275F" w:rsidRDefault="00A25C26" w:rsidP="00335975">
      <w:pPr>
        <w:spacing w:after="0" w:line="276" w:lineRule="auto"/>
        <w:rPr>
          <w:sz w:val="24"/>
          <w:szCs w:val="24"/>
        </w:rPr>
      </w:pPr>
    </w:p>
    <w:p w:rsidR="00A25C26" w:rsidRPr="00E4275F" w:rsidRDefault="00A25C26" w:rsidP="00335975">
      <w:pPr>
        <w:spacing w:after="0" w:line="276" w:lineRule="auto"/>
        <w:rPr>
          <w:sz w:val="24"/>
          <w:szCs w:val="24"/>
        </w:rPr>
      </w:pPr>
      <w:r w:rsidRPr="00E4275F">
        <w:rPr>
          <w:sz w:val="24"/>
          <w:szCs w:val="24"/>
        </w:rPr>
        <w:t>*1 – zawiadomienie o podejrzeniu popełnienia przestępstwa</w:t>
      </w:r>
    </w:p>
    <w:p w:rsidR="00A25C26" w:rsidRPr="00E4275F" w:rsidRDefault="00A25C26" w:rsidP="00335975">
      <w:pPr>
        <w:spacing w:after="0" w:line="276" w:lineRule="auto"/>
        <w:rPr>
          <w:sz w:val="24"/>
          <w:szCs w:val="24"/>
        </w:rPr>
      </w:pPr>
      <w:r w:rsidRPr="00E4275F">
        <w:rPr>
          <w:sz w:val="24"/>
          <w:szCs w:val="24"/>
        </w:rPr>
        <w:t>2 – wniosek do sądu rodzinnego o wgląd w sytuację dziecka / rodziny</w:t>
      </w:r>
    </w:p>
    <w:p w:rsidR="00A25C26" w:rsidRPr="00E4275F" w:rsidRDefault="00A25C26" w:rsidP="00335975">
      <w:pPr>
        <w:spacing w:after="0" w:line="276" w:lineRule="auto"/>
        <w:rPr>
          <w:sz w:val="24"/>
          <w:szCs w:val="24"/>
        </w:rPr>
      </w:pPr>
      <w:r w:rsidRPr="00E4275F">
        <w:rPr>
          <w:sz w:val="24"/>
          <w:szCs w:val="24"/>
        </w:rPr>
        <w:t>3 – wszczęcie procedury „Niebieskiej Karty”</w:t>
      </w:r>
    </w:p>
    <w:p w:rsidR="00A25C26" w:rsidRPr="00E4275F" w:rsidRDefault="00A25C26" w:rsidP="00335975">
      <w:pPr>
        <w:spacing w:after="0" w:line="276" w:lineRule="auto"/>
        <w:rPr>
          <w:sz w:val="24"/>
          <w:szCs w:val="24"/>
        </w:rPr>
      </w:pPr>
      <w:r w:rsidRPr="00E4275F">
        <w:rPr>
          <w:sz w:val="24"/>
          <w:szCs w:val="24"/>
        </w:rPr>
        <w:t>4 – powiadomienie Policji</w:t>
      </w:r>
    </w:p>
    <w:p w:rsidR="00A25C26" w:rsidRPr="00E4275F" w:rsidRDefault="00A25C26" w:rsidP="00335975">
      <w:pPr>
        <w:spacing w:after="0" w:line="276" w:lineRule="auto"/>
        <w:rPr>
          <w:sz w:val="24"/>
          <w:szCs w:val="24"/>
        </w:rPr>
      </w:pPr>
      <w:r w:rsidRPr="00E4275F">
        <w:rPr>
          <w:sz w:val="24"/>
          <w:szCs w:val="24"/>
        </w:rPr>
        <w:t>5 – pomoc psychologiczno - pedagogiczna w szkole w formie: …………………………………………</w:t>
      </w:r>
    </w:p>
    <w:p w:rsidR="00A25C26" w:rsidRPr="00E4275F" w:rsidRDefault="00A25C26" w:rsidP="00335975">
      <w:pPr>
        <w:spacing w:after="0" w:line="276" w:lineRule="auto"/>
        <w:rPr>
          <w:sz w:val="24"/>
          <w:szCs w:val="24"/>
        </w:rPr>
      </w:pPr>
      <w:r w:rsidRPr="00E4275F">
        <w:rPr>
          <w:sz w:val="24"/>
          <w:szCs w:val="24"/>
        </w:rPr>
        <w:t>6 – plan wsparcia dziecku</w:t>
      </w:r>
    </w:p>
    <w:p w:rsidR="00A25C26" w:rsidRPr="00E4275F" w:rsidRDefault="00A25C26" w:rsidP="00335975">
      <w:pPr>
        <w:spacing w:after="0" w:line="276" w:lineRule="auto"/>
        <w:rPr>
          <w:sz w:val="24"/>
          <w:szCs w:val="24"/>
        </w:rPr>
        <w:sectPr w:rsidR="00A25C26" w:rsidRPr="00E4275F" w:rsidSect="00A25C26">
          <w:pgSz w:w="16838" w:h="11906" w:orient="landscape"/>
          <w:pgMar w:top="1418" w:right="1418" w:bottom="1418" w:left="1418" w:header="709" w:footer="709" w:gutter="0"/>
          <w:cols w:space="708"/>
          <w:docGrid w:linePitch="360"/>
        </w:sectPr>
      </w:pPr>
      <w:r w:rsidRPr="00E4275F">
        <w:rPr>
          <w:sz w:val="24"/>
          <w:szCs w:val="24"/>
        </w:rPr>
        <w:t>7 – inny rodzaj int</w:t>
      </w:r>
      <w:r w:rsidR="001727F2" w:rsidRPr="00E4275F">
        <w:rPr>
          <w:sz w:val="24"/>
          <w:szCs w:val="24"/>
        </w:rPr>
        <w:t>erwencji, jaki………………………………………….</w:t>
      </w:r>
    </w:p>
    <w:p w:rsidR="001727F2" w:rsidRPr="00E4275F" w:rsidRDefault="001727F2" w:rsidP="00335975">
      <w:pPr>
        <w:spacing w:after="0" w:line="276" w:lineRule="auto"/>
        <w:rPr>
          <w:rFonts w:ascii="Times New Roman" w:hAnsi="Times New Roman" w:cs="Times New Roman"/>
          <w:sz w:val="24"/>
          <w:szCs w:val="24"/>
        </w:rPr>
      </w:pPr>
      <w:r w:rsidRPr="00E4275F">
        <w:rPr>
          <w:rFonts w:ascii="Times New Roman" w:hAnsi="Times New Roman" w:cs="Times New Roman"/>
          <w:sz w:val="24"/>
          <w:szCs w:val="24"/>
        </w:rPr>
        <w:lastRenderedPageBreak/>
        <w:t>Załącznik nr 2</w:t>
      </w:r>
    </w:p>
    <w:p w:rsidR="001727F2" w:rsidRPr="00E4275F" w:rsidRDefault="001727F2" w:rsidP="00335975">
      <w:pPr>
        <w:spacing w:after="0" w:line="276" w:lineRule="auto"/>
        <w:jc w:val="both"/>
        <w:rPr>
          <w:rFonts w:ascii="Times New Roman" w:hAnsi="Times New Roman" w:cs="Times New Roman"/>
          <w:b/>
          <w:sz w:val="24"/>
          <w:szCs w:val="24"/>
        </w:rPr>
      </w:pPr>
    </w:p>
    <w:p w:rsidR="001727F2"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Procedury podejmowania interwencji</w:t>
      </w:r>
    </w:p>
    <w:p w:rsidR="004A087A" w:rsidRPr="00E4275F" w:rsidRDefault="004A087A" w:rsidP="004A087A">
      <w:pPr>
        <w:spacing w:after="0" w:line="276" w:lineRule="auto"/>
        <w:jc w:val="center"/>
        <w:rPr>
          <w:rFonts w:ascii="Times New Roman" w:hAnsi="Times New Roman" w:cs="Times New Roman"/>
          <w:b/>
          <w:sz w:val="24"/>
          <w:szCs w:val="24"/>
        </w:rPr>
      </w:pPr>
    </w:p>
    <w:p w:rsidR="001727F2" w:rsidRPr="00E4275F"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I. Przemoc rówieśnicza</w:t>
      </w:r>
    </w:p>
    <w:p w:rsidR="001727F2" w:rsidRDefault="001727F2" w:rsidP="004A087A">
      <w:pPr>
        <w:spacing w:after="0" w:line="276" w:lineRule="auto"/>
        <w:ind w:firstLine="708"/>
        <w:jc w:val="center"/>
        <w:rPr>
          <w:rFonts w:ascii="Times New Roman" w:hAnsi="Times New Roman" w:cs="Times New Roman"/>
          <w:b/>
          <w:sz w:val="24"/>
          <w:szCs w:val="24"/>
        </w:rPr>
      </w:pPr>
      <w:r w:rsidRPr="00E4275F">
        <w:rPr>
          <w:rFonts w:ascii="Times New Roman" w:hAnsi="Times New Roman" w:cs="Times New Roman"/>
          <w:b/>
          <w:sz w:val="24"/>
          <w:szCs w:val="24"/>
        </w:rPr>
        <w:t>Standardy dotyczące przeciwdziałania przemocy rówieśniczej</w:t>
      </w:r>
    </w:p>
    <w:p w:rsidR="004A087A" w:rsidRPr="00E4275F" w:rsidRDefault="004A087A" w:rsidP="004A087A">
      <w:pPr>
        <w:spacing w:after="0" w:line="276" w:lineRule="auto"/>
        <w:ind w:firstLine="708"/>
        <w:jc w:val="center"/>
        <w:rPr>
          <w:rFonts w:ascii="Times New Roman" w:hAnsi="Times New Roman" w:cs="Times New Roman"/>
          <w:b/>
          <w:sz w:val="24"/>
          <w:szCs w:val="24"/>
        </w:rPr>
      </w:pP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1. Prowadzenie corocznej diagnozy czynników ryzyka i chroniących, również w aspekcie określenia zakresu i rodzaju problemu związanego z przemocą wśród wychowanków, a następnie ewaluowanie programu wychowawczo-profilaktycznego szkoły w oparciu o uzyskane wyniki diagnozy.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2. W statucie i programie wychowawczo-profilaktycznym szkoły, opracowane są ogólne zasady oczekiwań wobec zachowania uczniów i konsekwencje (sankcje) za ich nieprzestrzeganie. </w:t>
      </w:r>
    </w:p>
    <w:p w:rsidR="001727F2"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3. Oddziaływan</w:t>
      </w:r>
      <w:r w:rsidR="008619BD" w:rsidRPr="00E4275F">
        <w:rPr>
          <w:rFonts w:ascii="Times New Roman" w:hAnsi="Times New Roman" w:cs="Times New Roman"/>
          <w:sz w:val="24"/>
          <w:szCs w:val="24"/>
        </w:rPr>
        <w:t xml:space="preserve">iami objęci są również rodzice, </w:t>
      </w:r>
      <w:r w:rsidRPr="00E4275F">
        <w:rPr>
          <w:rFonts w:ascii="Times New Roman" w:hAnsi="Times New Roman" w:cs="Times New Roman"/>
          <w:sz w:val="24"/>
          <w:szCs w:val="24"/>
        </w:rPr>
        <w:t xml:space="preserve">których edukuje się na temat obserwowania niepokojących objawów, mogących świadczyć o doświadczaniu przemocy i możliwych sposobach reagowania, w tym prawnego. </w:t>
      </w:r>
    </w:p>
    <w:p w:rsidR="004A087A" w:rsidRPr="00E4275F" w:rsidRDefault="004A087A" w:rsidP="00335975">
      <w:pPr>
        <w:spacing w:after="0" w:line="276" w:lineRule="auto"/>
        <w:jc w:val="both"/>
        <w:rPr>
          <w:rFonts w:ascii="Times New Roman" w:hAnsi="Times New Roman" w:cs="Times New Roman"/>
          <w:sz w:val="24"/>
          <w:szCs w:val="24"/>
        </w:rPr>
      </w:pPr>
    </w:p>
    <w:p w:rsidR="001727F2"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Zasady interwencji dla uczniów, będących świadkiem lub ofiarą przemocy rówieśniczej</w:t>
      </w:r>
    </w:p>
    <w:p w:rsidR="004A087A" w:rsidRPr="00E4275F" w:rsidRDefault="004A087A" w:rsidP="00335975">
      <w:pPr>
        <w:spacing w:after="0" w:line="276" w:lineRule="auto"/>
        <w:jc w:val="both"/>
        <w:rPr>
          <w:rFonts w:ascii="Times New Roman" w:hAnsi="Times New Roman" w:cs="Times New Roman"/>
          <w:b/>
          <w:sz w:val="24"/>
          <w:szCs w:val="24"/>
        </w:rPr>
      </w:pP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1. Jak najszybciej należy powiadomić dorosłego pracownika szkoły, informując także o swoich podejrzeniach, że któryś z uczniów doznaje przemocy. Jeśli zdarzenie jest niebezpieczne, a w pobliżu nie ma nikogo dorosłego, bezzwłocznie należy zadzwonić pod numer alarmowy 112.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2. Osobie poszkodowanej powinno się okazać wsparcie poprzez życzliwe słowa, okazywanie empatii i wyrażanie dezaprobaty dla osób stosujących przemoc, absolutnie nie przyłączając się do dokuczania i rozpowszechniania hejtu. </w:t>
      </w:r>
    </w:p>
    <w:p w:rsidR="004A087A" w:rsidRDefault="004A087A" w:rsidP="00335975">
      <w:pPr>
        <w:spacing w:after="0" w:line="276" w:lineRule="auto"/>
        <w:jc w:val="both"/>
        <w:rPr>
          <w:rFonts w:ascii="Times New Roman" w:hAnsi="Times New Roman" w:cs="Times New Roman"/>
          <w:b/>
          <w:sz w:val="24"/>
          <w:szCs w:val="24"/>
        </w:rPr>
      </w:pPr>
    </w:p>
    <w:p w:rsidR="001727F2" w:rsidRPr="00E4275F"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Standardy dla rodziców uczniów doświadczających przemocy</w:t>
      </w:r>
    </w:p>
    <w:p w:rsidR="004A087A" w:rsidRDefault="004A087A" w:rsidP="00335975">
      <w:pPr>
        <w:spacing w:after="0" w:line="276" w:lineRule="auto"/>
        <w:jc w:val="both"/>
        <w:rPr>
          <w:rFonts w:ascii="Times New Roman" w:hAnsi="Times New Roman" w:cs="Times New Roman"/>
          <w:sz w:val="24"/>
          <w:szCs w:val="24"/>
        </w:rPr>
      </w:pP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1. Dziecku okazuje się bezgraniczne zrozumienie, nie komunikując mu, że mogło przyczynić się swoim zachowaniem do tego, że stało się ofiarą zachowań przemocowych, a podkreślając, że to zachowanie sprawcy jest nieakceptowane.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2. Rodzice informują szkołę, jeśli ich dziecko jest ofiarą lub sprawcą przemocy rówieśniczej, aktywnie współpracując z personelem w celu rozwiązania problemu. </w:t>
      </w:r>
    </w:p>
    <w:p w:rsidR="004A087A"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3. W przypadkach, gdy dziecko stało się poszkodowane zachowaniem, które ścigane jest z oskarżenia prywatnego, rodzice p</w:t>
      </w:r>
      <w:r w:rsidR="004A087A">
        <w:rPr>
          <w:rFonts w:ascii="Times New Roman" w:hAnsi="Times New Roman" w:cs="Times New Roman"/>
          <w:sz w:val="24"/>
          <w:szCs w:val="24"/>
        </w:rPr>
        <w:t>odejmują właściwe kroki prawne.</w:t>
      </w:r>
    </w:p>
    <w:p w:rsidR="004A087A" w:rsidRDefault="004A087A" w:rsidP="00335975">
      <w:pPr>
        <w:spacing w:after="0" w:line="276" w:lineRule="auto"/>
        <w:jc w:val="both"/>
        <w:rPr>
          <w:rFonts w:ascii="Times New Roman" w:hAnsi="Times New Roman" w:cs="Times New Roman"/>
          <w:sz w:val="24"/>
          <w:szCs w:val="24"/>
        </w:rPr>
      </w:pPr>
    </w:p>
    <w:p w:rsidR="001727F2"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Standardy interwencji podejmowanych przez personel szkoły</w:t>
      </w:r>
    </w:p>
    <w:p w:rsidR="004A087A" w:rsidRPr="00E4275F" w:rsidRDefault="004A087A" w:rsidP="004A087A">
      <w:pPr>
        <w:spacing w:after="0" w:line="276" w:lineRule="auto"/>
        <w:jc w:val="center"/>
        <w:rPr>
          <w:rFonts w:ascii="Times New Roman" w:hAnsi="Times New Roman" w:cs="Times New Roman"/>
          <w:b/>
          <w:sz w:val="24"/>
          <w:szCs w:val="24"/>
        </w:rPr>
      </w:pP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1. Personel bezwzględnie przestrzega zasad szkoły w zakresie zgłaszania incydentów przemocy.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2. Interweniujący pracownik musi zadbać o bezpieczeństwo ucznia i odseparować go od agresora, jeśli zdarzenie przemocowe trwa.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lastRenderedPageBreak/>
        <w:t>3. Ujawniający przemoc pracownik sporządza notatkę opisującą uzyskane informacje lub przebieg zdarzenia, celem przekazania jej osobie odpowiedzialnej za rejest</w:t>
      </w:r>
      <w:r w:rsidR="0090389D" w:rsidRPr="00E4275F">
        <w:rPr>
          <w:rFonts w:ascii="Times New Roman" w:hAnsi="Times New Roman" w:cs="Times New Roman"/>
          <w:sz w:val="24"/>
          <w:szCs w:val="24"/>
        </w:rPr>
        <w:t>rowanie zdarzeń i realizowanie s</w:t>
      </w:r>
      <w:r w:rsidRPr="00E4275F">
        <w:rPr>
          <w:rFonts w:ascii="Times New Roman" w:hAnsi="Times New Roman" w:cs="Times New Roman"/>
          <w:sz w:val="24"/>
          <w:szCs w:val="24"/>
        </w:rPr>
        <w:t xml:space="preserve">tandardów.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4. O zdarzeniu poinformowany zostaje wychowawca ucznia lub dyrektor, którzy przeprowadzają rozmowę z uczniami, a następnie kontaktują się z ich rodzicami.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5. 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6. W przypadku zdarzenia incydentalnego (popchnięcie, szturchnięcie, ośmieszenie, niestosowny komentarz) wychowawca ucznia lub dyrektor wraz z uczniem i rodzicami opracowują działania naprawcze i rozważają zastosowanie kary statutowej. W przypadku kolejnego zdarzenia z udziałem tych samych osób, należy zastosować środek oddziaływania wychowawczego lub powiadomić sąd rodzinny (postępowanie o demoralizację lub wgląd w sytuację rodzinną u dziecka poniżej 10. roku życia).</w:t>
      </w:r>
    </w:p>
    <w:p w:rsidR="001727F2" w:rsidRPr="00E4275F" w:rsidRDefault="001727F2" w:rsidP="00335975">
      <w:pPr>
        <w:spacing w:after="0" w:line="276" w:lineRule="auto"/>
        <w:jc w:val="both"/>
        <w:rPr>
          <w:rFonts w:ascii="Times New Roman" w:hAnsi="Times New Roman" w:cs="Times New Roman"/>
          <w:sz w:val="24"/>
          <w:szCs w:val="24"/>
        </w:rPr>
      </w:pPr>
    </w:p>
    <w:p w:rsidR="001727F2"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II. Przemoc domowa (krzywdzenie dziecka w rodzinie)</w:t>
      </w:r>
    </w:p>
    <w:p w:rsidR="004A087A" w:rsidRPr="00E4275F" w:rsidRDefault="004A087A" w:rsidP="004A087A">
      <w:pPr>
        <w:spacing w:after="0" w:line="276" w:lineRule="auto"/>
        <w:jc w:val="center"/>
        <w:rPr>
          <w:rFonts w:ascii="Times New Roman" w:hAnsi="Times New Roman" w:cs="Times New Roman"/>
          <w:b/>
          <w:sz w:val="24"/>
          <w:szCs w:val="24"/>
        </w:rPr>
      </w:pP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1. W przypadku uzyskania przez pracownika szkoły podejrzenia, że uczeń jest krzywdzony </w:t>
      </w:r>
      <w:r w:rsidR="003F2AF3" w:rsidRPr="00E4275F">
        <w:rPr>
          <w:rFonts w:ascii="Times New Roman" w:hAnsi="Times New Roman" w:cs="Times New Roman"/>
          <w:sz w:val="24"/>
          <w:szCs w:val="24"/>
        </w:rPr>
        <w:br/>
      </w:r>
      <w:r w:rsidRPr="00E4275F">
        <w:rPr>
          <w:rFonts w:ascii="Times New Roman" w:hAnsi="Times New Roman" w:cs="Times New Roman"/>
          <w:sz w:val="24"/>
          <w:szCs w:val="24"/>
        </w:rPr>
        <w:t xml:space="preserve">lub zaniedbywany przez rodziców, ma on obowiązek przekazania tej informacji dyrektorowi szkoły </w:t>
      </w:r>
      <w:r w:rsidR="003F2AF3" w:rsidRPr="00E4275F">
        <w:rPr>
          <w:rFonts w:ascii="Times New Roman" w:hAnsi="Times New Roman" w:cs="Times New Roman"/>
          <w:sz w:val="24"/>
          <w:szCs w:val="24"/>
        </w:rPr>
        <w:br/>
      </w:r>
      <w:r w:rsidRPr="00E4275F">
        <w:rPr>
          <w:rFonts w:ascii="Times New Roman" w:hAnsi="Times New Roman" w:cs="Times New Roman"/>
          <w:sz w:val="24"/>
          <w:szCs w:val="24"/>
        </w:rPr>
        <w:t>i sporządzić notatkę służbową. Oznakami przemocy mogą być dostrzeżone przez wychowawców ślady pobicia, unikanie sytuacji odsłaniania ciała przy przebieraniu się, noszenie długich rękawów/nogawek bez względu na warunki pogodowe itp., ale też dostrzegalne zmiany w zachowaniu się ucznia, w tym sytuacji dydaktycznej (pogorszenie ocen, gorsza frekwencja). Oznakami zaniedbania mogą być np. częste nieprzygotowanie do zajęć, brak potrzebnych na zajęcia materiałów, ubiór nieadekwatny do pogody, opuszczanie miejsca zamieszkania bez wiedzy lub nadzoru osoby dorosłej, itp.</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2. Wychowawca ucznia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 Karty”; ośrodek pomocy społecznej). Spotkanie jest protokołowane przez wychowawcę ucznia.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3. Jeśli zgłoszenie potwierdziło się, a sprawcą jest jeden z rodziców, w obecności drugiego z rodziców, innej osoby najbliższej dla małoletniego lub pełnoletniej osobie wskazanej przez małoletniego, nauczyciel-wychowawca znający sytuację domową małoletniego, dyrektor wszczyna procedurę „Niebieskie Karty”, wypełniając formularz „Niebieska Karta – A”, a formularz „Niebieska Karta – B” przekazuje rodzicowi, osobie najbliższej lub pełnoletniej osobie wskazanej przez małoletniego. Wypełniony formularz „Niebieska Karta – A” szkoła niezwłocznie przekazuje przewodniczącemu zespołu interdyscyplinarnego do spraw przeciwdziałania przemocy w rodzinie, w terminie nie później niż 5 dni roboczych od wszczęcia procedury. Kopię wypełnionego formularza pozostawia się w szkole.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lastRenderedPageBreak/>
        <w:t xml:space="preserve">4. Ponadto dyrektor szkoły lub osoba wyznaczona może poinformować inną instytucję spośród wskazanych w ust. 2, w zależności od zdiagnozowanego typu przemocy, a dalszy tok postępowania leży w kompetencjach tej instytucji.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5. Całość podjętych działań dokumentowana jest w formie protokołów i notatek służbowych, które udostępnione są na żądanie instytucji prowadzącej postępowanie karne. Tworzona jest także karta przebiegu interwencji.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6. Jeżeli dziecko doświadczyło jednorazowo innej przemocy fizycznej (np. klapsy, popychanie, szturchanie), przemocy psychicznej (np. poniżanie, dyskryminacja, ośmieszanie) lub innych niepokojących zachowań (np. krzyk, niestosowne komentarze) należy przeprowadzić rozmowę z rodzicem podejrzanym o krzywdzenie, z której należy sporządzić notatkę, powiadomić o możliwych formach wsparcia psychologicznego, monitorować sytuację ucznia w przyszłości.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7. W sytuacji stwierdzenia, że zgłoszenie jest bezzasadne i nie dochodzi do krzywdzenia dziecka, dyrektor szkoły lub inna osoba uczestnicząca w spotkaniu, o którym mowa w ust. 2, sporządza notatkę z zakończenia procedury, przy czym zlecone zostaje dalsze obserwowanie sytuacji ucznia.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8. W przypadku braku współpracy ze strony rodziców, niewywiązywania się z założeń planu pomocy, unikania kontaktu z pracownikami szkoły, dyrektor pisemnie wnioskuje do sądu rodzinnego o wgląd w sytuację rodzinną, przekazując poczynione ustalenia.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9. Wychowawca ucznia, wspólnie z dyrektorem opracowuje plan wsparcia ucznia, w którym zawarte zostają wskazania dotyczące podjęcia przez Szkołę działań w celu zapewnienia bezpieczeństwa, oferowane uczniowi i jego rodzicom formy wsparcia psychologiczno-pedagogicznego i informacje o skierowaniu ucznia/rodziny do specjalisty spoza szkoły.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10. W przypadku, gdy uczeń doświadcza przemocy ze strony osoby najbliższej z uszczerbkiem na zdrowiu, wykorzystania seksualnego i/lub zagrożone jest jego życie i zdrowie, powoływany jest przez dyrektora szkoły zespół interwencyjny</w:t>
      </w:r>
      <w:r w:rsidR="004A087A">
        <w:rPr>
          <w:rFonts w:ascii="Times New Roman" w:hAnsi="Times New Roman" w:cs="Times New Roman"/>
          <w:sz w:val="24"/>
          <w:szCs w:val="24"/>
        </w:rPr>
        <w:t>,</w:t>
      </w:r>
      <w:r w:rsidRPr="00E4275F">
        <w:rPr>
          <w:rFonts w:ascii="Times New Roman" w:hAnsi="Times New Roman" w:cs="Times New Roman"/>
          <w:sz w:val="24"/>
          <w:szCs w:val="24"/>
        </w:rPr>
        <w:t xml:space="preserve"> w skład którego wchodzi dyrektor, wychowawca ucznia, pedagog lub psycholog. </w:t>
      </w:r>
    </w:p>
    <w:p w:rsidR="001727F2" w:rsidRPr="00E4275F" w:rsidRDefault="001727F2" w:rsidP="00335975">
      <w:pPr>
        <w:pStyle w:val="Akapitzlist"/>
        <w:numPr>
          <w:ilvl w:val="0"/>
          <w:numId w:val="21"/>
        </w:numPr>
        <w:spacing w:after="0" w:line="276" w:lineRule="auto"/>
        <w:jc w:val="both"/>
        <w:rPr>
          <w:rFonts w:ascii="Times New Roman" w:hAnsi="Times New Roman" w:cs="Times New Roman"/>
          <w:b/>
          <w:sz w:val="24"/>
          <w:szCs w:val="24"/>
        </w:rPr>
      </w:pPr>
      <w:r w:rsidRPr="00E4275F">
        <w:rPr>
          <w:rFonts w:ascii="Times New Roman" w:hAnsi="Times New Roman" w:cs="Times New Roman"/>
          <w:sz w:val="24"/>
          <w:szCs w:val="24"/>
        </w:rPr>
        <w:t xml:space="preserve">zespół interwencyjny zapewnia bezpieczeństwo uczniowi i odseparowuje go od rodzica podejrzanego o krzywdzenie, jednocześnie alarmowo powiadamiając Policję, w której kompetencjach leży dalsze postępowanie; </w:t>
      </w:r>
    </w:p>
    <w:p w:rsidR="001727F2" w:rsidRPr="00E4275F" w:rsidRDefault="001727F2" w:rsidP="00335975">
      <w:pPr>
        <w:pStyle w:val="Akapitzlist"/>
        <w:numPr>
          <w:ilvl w:val="0"/>
          <w:numId w:val="21"/>
        </w:numPr>
        <w:spacing w:after="0" w:line="276" w:lineRule="auto"/>
        <w:jc w:val="both"/>
        <w:rPr>
          <w:rFonts w:ascii="Times New Roman" w:hAnsi="Times New Roman" w:cs="Times New Roman"/>
          <w:b/>
          <w:sz w:val="24"/>
          <w:szCs w:val="24"/>
        </w:rPr>
      </w:pPr>
      <w:r w:rsidRPr="00E4275F">
        <w:rPr>
          <w:rFonts w:ascii="Times New Roman" w:hAnsi="Times New Roman" w:cs="Times New Roman"/>
          <w:sz w:val="24"/>
          <w:szCs w:val="24"/>
        </w:rPr>
        <w:t xml:space="preserve">opracowywany jest plan pomocy uczniowi zgodnie z wytycznymi z ust. 8; </w:t>
      </w:r>
    </w:p>
    <w:p w:rsidR="001727F2" w:rsidRPr="00E4275F" w:rsidRDefault="001727F2" w:rsidP="00335975">
      <w:pPr>
        <w:pStyle w:val="Akapitzlist"/>
        <w:numPr>
          <w:ilvl w:val="0"/>
          <w:numId w:val="21"/>
        </w:numPr>
        <w:spacing w:after="0" w:line="276" w:lineRule="auto"/>
        <w:jc w:val="both"/>
        <w:rPr>
          <w:rFonts w:ascii="Times New Roman" w:hAnsi="Times New Roman" w:cs="Times New Roman"/>
          <w:b/>
          <w:sz w:val="24"/>
          <w:szCs w:val="24"/>
        </w:rPr>
      </w:pPr>
      <w:r w:rsidRPr="00E4275F">
        <w:rPr>
          <w:rFonts w:ascii="Times New Roman" w:hAnsi="Times New Roman" w:cs="Times New Roman"/>
          <w:sz w:val="24"/>
          <w:szCs w:val="24"/>
        </w:rPr>
        <w:t>w przypadku otrzymania wniosku o udzielenie informacji o uczniu od uprawnionej przepisami instytucji (sąd rodzinny, sąd karny, Policja, ośrodek pomocy społecznej, zespół interdyscyplinarny, grupa diagnostyczno-pomocowa), d</w:t>
      </w:r>
      <w:r w:rsidR="004A087A">
        <w:rPr>
          <w:rFonts w:ascii="Times New Roman" w:hAnsi="Times New Roman" w:cs="Times New Roman"/>
          <w:sz w:val="24"/>
          <w:szCs w:val="24"/>
        </w:rPr>
        <w:t xml:space="preserve">yrektor szkoły jest zobowiązany </w:t>
      </w:r>
      <w:r w:rsidRPr="00E4275F">
        <w:rPr>
          <w:rFonts w:ascii="Times New Roman" w:hAnsi="Times New Roman" w:cs="Times New Roman"/>
          <w:sz w:val="24"/>
          <w:szCs w:val="24"/>
        </w:rPr>
        <w:t>do przygotowania takiej informacji.</w:t>
      </w:r>
    </w:p>
    <w:p w:rsidR="001727F2" w:rsidRPr="00E4275F" w:rsidRDefault="001727F2" w:rsidP="00335975">
      <w:pPr>
        <w:pStyle w:val="Akapitzlist"/>
        <w:spacing w:after="0" w:line="276" w:lineRule="auto"/>
        <w:ind w:left="785"/>
        <w:jc w:val="both"/>
        <w:rPr>
          <w:rFonts w:ascii="Times New Roman" w:hAnsi="Times New Roman" w:cs="Times New Roman"/>
          <w:b/>
          <w:sz w:val="24"/>
          <w:szCs w:val="24"/>
        </w:rPr>
      </w:pPr>
    </w:p>
    <w:p w:rsidR="001727F2"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III. Krzywdzenie dziecka przez osoby trzecie</w:t>
      </w:r>
    </w:p>
    <w:p w:rsidR="004A087A" w:rsidRPr="00E4275F" w:rsidRDefault="004A087A" w:rsidP="004A087A">
      <w:pPr>
        <w:spacing w:after="0" w:line="276" w:lineRule="auto"/>
        <w:jc w:val="center"/>
        <w:rPr>
          <w:rFonts w:ascii="Times New Roman" w:hAnsi="Times New Roman" w:cs="Times New Roman"/>
          <w:b/>
          <w:sz w:val="24"/>
          <w:szCs w:val="24"/>
        </w:rPr>
      </w:pP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1. Osoba, która uzyskała informację, że uczeń jest krzywdzony przez pracownika szkoły, przekazuje ją dyrektorowi, wychowawcy ucznia lub innemu nauczycielowi wraz ze sporządzoną notatką służbową oraz zapewnia bezpieczeństwo dziecku i odseparowuje je od osoby podejrzanej o krzywdzenie.</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2. W przypadku, gdy dziecko doświadcza przemocy z uszczerbkiem na zdrowiu, wykorzystania seksualnego i/lub</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zagrożone jest jego życie lub zdrowie,</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osoba ujawniająca krzywdzenie w porozumieniu z dyrekcją niezwłocznie powiadamia</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 xml:space="preserve">Policję, a w zgłoszeniu </w:t>
      </w:r>
      <w:r w:rsidRPr="00E4275F">
        <w:rPr>
          <w:rFonts w:ascii="Times New Roman" w:hAnsi="Times New Roman" w:cs="Times New Roman"/>
          <w:sz w:val="24"/>
          <w:szCs w:val="24"/>
        </w:rPr>
        <w:lastRenderedPageBreak/>
        <w:t>podaje</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dane osoby zgłaszającej, dane ucznia oraz dane osoby podejrzanej o krzywdzenie, a także wszystkie znane fakty w sprawie. Osoba zawiadamiająca w tej sytuacji wypełnia również kartę przebiegu interwencji.</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3. Dyrektor szkoły natychmiastowo odsuwa pracownika od wszelkich form kontaktu z uczniami (nie tylko pokrzywdzonym) do czasu wyjaśnienia sprawy i wzywa osobę, której dotyczy zgłoszenie na rozmowę wyjaśniającą.</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4.</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Jeżeli zgłoszono krzywdzenie ze strony dyrektora szkoły, działania interwencyjne prowadzi wychowawca pokrzywdzonego ucznia.</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5. Podczas spotkania omówiona zostaje sytuacja dziecka i zasadność podejrzeń, a także wypracowany zostaje sposób postępowania w tej sytuacji. W protokole ze spotkania zawarte zostają opracowane wnioski i postanowienia.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7. W przypadku potwierdzenia podejrzeń, informuje o zdarzeniu rodziców wychowanka krzywdzonego oraz odpowiednie służby (Policję / prokuraturę), składając zawiadomienie o możliwości popełnienia przestępstwa. Opracowywany jest plan wsparcia ucznia, z którym zapoznawany jest uczeń i jego rodzice.</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8.</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Jeżeli dziecko doświadcza jednorazowo innej przemocy fizycznej (np. klapsy, popychanie, szturchanie) pracodawca może zakończyć współpracę/ rozwiązać umowę z osobą krzywdzącą.</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9. W przypadku ustalenia, że zachowania pracownika związane są ze stosowaniem przemocy psychicznej</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np. krzyk w kierunku ucznia, niestosowne komentarze, poniżanie, dyskryminacja, ośmieszanie, dyrektor szkoły przeprowadza rozmowę dyscyplinującą z pracownikiem, a jeśli nie przyniesie ona skutków, podejmuje się kroki zgodne z kodeksem pracy i innymi przepisami prawa.</w:t>
      </w:r>
    </w:p>
    <w:p w:rsidR="001727F2" w:rsidRPr="00E4275F" w:rsidRDefault="001727F2" w:rsidP="00335975">
      <w:pPr>
        <w:spacing w:after="0" w:line="276" w:lineRule="auto"/>
        <w:jc w:val="both"/>
        <w:rPr>
          <w:rFonts w:ascii="Times New Roman" w:hAnsi="Times New Roman" w:cs="Times New Roman"/>
          <w:sz w:val="24"/>
          <w:szCs w:val="24"/>
        </w:rPr>
      </w:pPr>
    </w:p>
    <w:p w:rsidR="001727F2" w:rsidRDefault="001727F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IV. Dziecko molestowane seksualnie</w:t>
      </w:r>
    </w:p>
    <w:p w:rsidR="004A087A" w:rsidRPr="00E4275F" w:rsidRDefault="004A087A" w:rsidP="004A087A">
      <w:pPr>
        <w:spacing w:after="0" w:line="276" w:lineRule="auto"/>
        <w:jc w:val="center"/>
        <w:rPr>
          <w:rFonts w:ascii="Times New Roman" w:hAnsi="Times New Roman" w:cs="Times New Roman"/>
          <w:b/>
          <w:sz w:val="24"/>
          <w:szCs w:val="24"/>
        </w:rPr>
      </w:pP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Czyny zabronione i przepisy chroniące dzieci przed wykorzystywaniem seksualnym to m.in.: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art. 197 kodeksu karnego (dalej: kk) – zgwałcenie,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art. 198 kk – wykorzystanie seksualne dziecka na skutek jego bezradności i/lub niepoczytalności,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•art. 199 kk – nadużycie stosunku zależności dziecka od innej osoby lub wykorzystanie krytycznego położenia dziecka w celach seksualnych,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art. 200 kk – kontakt seksualny z dzieckiem poniżej 15. roku życia,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art. 200a kk – grooming – nawiązywanie z dzieckiem do 15. roku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 art. 202 § 3–5 kk – pornografia z udziałem dzieci.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W sytuacji podejrzenia, że małoletni uczeń został pokrzywdzony którymś z wymienionych wyżej przestępstw, należy bezwzględnie zawiadomić organy ścigania o podejrzeniu popełnienia przestępstwa na szkodę dziecka.</w:t>
      </w:r>
    </w:p>
    <w:p w:rsidR="001727F2" w:rsidRPr="00E4275F" w:rsidRDefault="001727F2" w:rsidP="00335975">
      <w:pPr>
        <w:pStyle w:val="Akapitzlist"/>
        <w:numPr>
          <w:ilvl w:val="0"/>
          <w:numId w:val="22"/>
        </w:num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Zawiadomienie należy złożyć do instytucji właściwej ze względu na miejsce popełnienia przestępstwa. </w:t>
      </w:r>
    </w:p>
    <w:p w:rsidR="001727F2" w:rsidRPr="00E4275F" w:rsidRDefault="001727F2" w:rsidP="00335975">
      <w:pPr>
        <w:pStyle w:val="Akapitzlist"/>
        <w:numPr>
          <w:ilvl w:val="0"/>
          <w:numId w:val="22"/>
        </w:num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Zawiadomienie składa osoba uprawniona do reprezentowania zawiadamiającej instytucji. </w:t>
      </w:r>
    </w:p>
    <w:p w:rsidR="001727F2" w:rsidRPr="00E4275F" w:rsidRDefault="001727F2" w:rsidP="00335975">
      <w:pPr>
        <w:pStyle w:val="Akapitzlist"/>
        <w:numPr>
          <w:ilvl w:val="0"/>
          <w:numId w:val="22"/>
        </w:num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lastRenderedPageBreak/>
        <w:t xml:space="preserve">Złożenie zawiadomienia powinno nastąpić nawet bez uzyskania zgody rodziców ucznia pokrzywdzonego. Poinformowanie ich o działaniach instytucji zależy od woli instytucji składającej zawiadomienie. </w:t>
      </w:r>
    </w:p>
    <w:p w:rsidR="001727F2" w:rsidRPr="00E4275F" w:rsidRDefault="001727F2"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Wcześniej należy zorganizować spotkanie z rodzicami, którego celem będzie poinformowanie </w:t>
      </w:r>
      <w:r w:rsidR="00225770" w:rsidRPr="00E4275F">
        <w:rPr>
          <w:rFonts w:ascii="Times New Roman" w:hAnsi="Times New Roman" w:cs="Times New Roman"/>
          <w:sz w:val="24"/>
          <w:szCs w:val="24"/>
        </w:rPr>
        <w:br/>
      </w:r>
      <w:r w:rsidRPr="00E4275F">
        <w:rPr>
          <w:rFonts w:ascii="Times New Roman" w:hAnsi="Times New Roman" w:cs="Times New Roman"/>
          <w:sz w:val="24"/>
          <w:szCs w:val="24"/>
        </w:rPr>
        <w:t>o uzyskanych informacjach lub o zaobserwowanych zachowaniach i wypowiedziach ucznia, wskazujących na doświadczenie wykorzystywania seksualnego, a także wskazanie rodzicom miejsc świadczących pomoc osobom pokrzywdzonych przestępstwem. Rodziców należy poinformować o obowiązku podjęcia interwencji prawnej i wspólnie ustalić plan pomocy uczniowi (zapewnienie mu bezpieczeństwa, udzielenie pomocy psychologiczno-pedagogicznej, ewentualne skierowanie do specjalistycznej placówki wsparcia). W sytuacji podejrzenia, że sprawcą wykorzystywania seksualnego dziecka jest jego rodzic, do udziału w spotkaniu powinien być zaproszony rodzic niekrzywdzący.</w:t>
      </w:r>
    </w:p>
    <w:p w:rsidR="00B1304A" w:rsidRPr="00E4275F" w:rsidRDefault="00B1304A" w:rsidP="00335975">
      <w:pPr>
        <w:spacing w:after="0" w:line="276" w:lineRule="auto"/>
        <w:rPr>
          <w:rFonts w:ascii="Times New Roman" w:hAnsi="Times New Roman" w:cs="Times New Roman"/>
          <w:b/>
          <w:sz w:val="24"/>
          <w:szCs w:val="24"/>
        </w:rPr>
      </w:pPr>
    </w:p>
    <w:p w:rsidR="001727F2" w:rsidRPr="00E4275F" w:rsidRDefault="001727F2" w:rsidP="00335975">
      <w:pPr>
        <w:spacing w:after="0" w:line="276" w:lineRule="auto"/>
        <w:rPr>
          <w:rFonts w:ascii="Times New Roman" w:hAnsi="Times New Roman" w:cs="Times New Roman"/>
          <w:b/>
          <w:sz w:val="24"/>
          <w:szCs w:val="24"/>
        </w:rPr>
      </w:pPr>
    </w:p>
    <w:p w:rsidR="004A087A" w:rsidRDefault="004A087A" w:rsidP="00335975">
      <w:pPr>
        <w:spacing w:after="0" w:line="276" w:lineRule="auto"/>
        <w:rPr>
          <w:rFonts w:ascii="Times New Roman" w:hAnsi="Times New Roman" w:cs="Times New Roman"/>
          <w:b/>
          <w:sz w:val="24"/>
          <w:szCs w:val="24"/>
        </w:rPr>
      </w:pPr>
      <w:r>
        <w:rPr>
          <w:rFonts w:ascii="Times New Roman" w:hAnsi="Times New Roman" w:cs="Times New Roman"/>
          <w:b/>
          <w:sz w:val="24"/>
          <w:szCs w:val="24"/>
        </w:rPr>
        <w:br/>
      </w:r>
    </w:p>
    <w:p w:rsidR="004A087A" w:rsidRDefault="004A087A">
      <w:pPr>
        <w:rPr>
          <w:rFonts w:ascii="Times New Roman" w:hAnsi="Times New Roman" w:cs="Times New Roman"/>
          <w:b/>
          <w:sz w:val="24"/>
          <w:szCs w:val="24"/>
        </w:rPr>
      </w:pPr>
      <w:r>
        <w:rPr>
          <w:rFonts w:ascii="Times New Roman" w:hAnsi="Times New Roman" w:cs="Times New Roman"/>
          <w:b/>
          <w:sz w:val="24"/>
          <w:szCs w:val="24"/>
        </w:rPr>
        <w:br w:type="page"/>
      </w:r>
    </w:p>
    <w:p w:rsidR="00E3401E" w:rsidRPr="004A087A" w:rsidRDefault="001727F2" w:rsidP="00335975">
      <w:pPr>
        <w:spacing w:after="0" w:line="276" w:lineRule="auto"/>
        <w:rPr>
          <w:rFonts w:ascii="Times New Roman" w:hAnsi="Times New Roman" w:cs="Times New Roman"/>
          <w:sz w:val="24"/>
          <w:szCs w:val="24"/>
        </w:rPr>
      </w:pPr>
      <w:r w:rsidRPr="004A087A">
        <w:rPr>
          <w:rFonts w:ascii="Times New Roman" w:hAnsi="Times New Roman" w:cs="Times New Roman"/>
          <w:sz w:val="24"/>
          <w:szCs w:val="24"/>
        </w:rPr>
        <w:lastRenderedPageBreak/>
        <w:t>Załącznik nr 3</w:t>
      </w:r>
    </w:p>
    <w:p w:rsidR="00B1304A" w:rsidRPr="00E4275F" w:rsidRDefault="00B1304A" w:rsidP="00335975">
      <w:pPr>
        <w:spacing w:after="0" w:line="276" w:lineRule="auto"/>
        <w:rPr>
          <w:rFonts w:ascii="Times New Roman" w:hAnsi="Times New Roman" w:cs="Times New Roman"/>
          <w:b/>
          <w:sz w:val="24"/>
          <w:szCs w:val="24"/>
        </w:rPr>
      </w:pPr>
    </w:p>
    <w:p w:rsidR="00B1304A" w:rsidRPr="00E4275F" w:rsidRDefault="00D86EB2" w:rsidP="004A087A">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Monitoring standardów – ankieta</w:t>
      </w:r>
    </w:p>
    <w:tbl>
      <w:tblPr>
        <w:tblStyle w:val="Tabela-Siatka"/>
        <w:tblW w:w="0" w:type="auto"/>
        <w:tblLook w:val="04A0" w:firstRow="1" w:lastRow="0" w:firstColumn="1" w:lastColumn="0" w:noHBand="0" w:noVBand="1"/>
      </w:tblPr>
      <w:tblGrid>
        <w:gridCol w:w="5949"/>
        <w:gridCol w:w="1556"/>
        <w:gridCol w:w="1557"/>
      </w:tblGrid>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jc w:val="center"/>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Tak</w:t>
            </w:r>
          </w:p>
        </w:tc>
        <w:tc>
          <w:tcPr>
            <w:tcW w:w="1557" w:type="dxa"/>
          </w:tcPr>
          <w:p w:rsidR="00D86EB2" w:rsidRPr="00E4275F" w:rsidRDefault="00D86EB2" w:rsidP="00335975">
            <w:pPr>
              <w:spacing w:line="276" w:lineRule="auto"/>
              <w:jc w:val="center"/>
              <w:rPr>
                <w:rFonts w:ascii="Times New Roman" w:hAnsi="Times New Roman" w:cs="Times New Roman"/>
                <w:color w:val="000000" w:themeColor="text1"/>
                <w:sz w:val="24"/>
                <w:szCs w:val="24"/>
              </w:rPr>
            </w:pPr>
            <w:r w:rsidRPr="00E4275F">
              <w:rPr>
                <w:rFonts w:ascii="Times New Roman" w:hAnsi="Times New Roman" w:cs="Times New Roman"/>
                <w:color w:val="000000" w:themeColor="text1"/>
                <w:sz w:val="24"/>
                <w:szCs w:val="24"/>
              </w:rPr>
              <w:t>Nie</w:t>
            </w: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1. Czy znasz standardy ochrony dzieci przed krzy</w:t>
            </w:r>
            <w:r w:rsidR="00BF65A4" w:rsidRPr="00E4275F">
              <w:rPr>
                <w:rFonts w:ascii="Times New Roman" w:hAnsi="Times New Roman" w:cs="Times New Roman"/>
                <w:sz w:val="24"/>
                <w:szCs w:val="24"/>
              </w:rPr>
              <w:t>wdzeniem obowiązujące w szkole</w:t>
            </w:r>
            <w:r w:rsidRPr="00E4275F">
              <w:rPr>
                <w:rFonts w:ascii="Times New Roman" w:hAnsi="Times New Roman" w:cs="Times New Roman"/>
                <w:sz w:val="24"/>
                <w:szCs w:val="24"/>
              </w:rPr>
              <w:t>, w której pracujesz?</w:t>
            </w: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2. Cz</w:t>
            </w:r>
            <w:r w:rsidR="003F3967" w:rsidRPr="00E4275F">
              <w:rPr>
                <w:rFonts w:ascii="Times New Roman" w:hAnsi="Times New Roman" w:cs="Times New Roman"/>
                <w:sz w:val="24"/>
                <w:szCs w:val="24"/>
              </w:rPr>
              <w:t xml:space="preserve">y znasz treść dokumentu </w:t>
            </w:r>
            <w:r w:rsidR="003F3967" w:rsidRPr="00E4275F">
              <w:rPr>
                <w:rFonts w:ascii="Times New Roman" w:hAnsi="Times New Roman" w:cs="Times New Roman"/>
                <w:i/>
                <w:sz w:val="24"/>
                <w:szCs w:val="24"/>
              </w:rPr>
              <w:t>Standardy Ochrony Małoletnich przed K</w:t>
            </w:r>
            <w:r w:rsidRPr="00E4275F">
              <w:rPr>
                <w:rFonts w:ascii="Times New Roman" w:hAnsi="Times New Roman" w:cs="Times New Roman"/>
                <w:i/>
                <w:sz w:val="24"/>
                <w:szCs w:val="24"/>
              </w:rPr>
              <w:t>rzywdzeniem</w:t>
            </w:r>
            <w:r w:rsidRPr="00E4275F">
              <w:rPr>
                <w:rFonts w:ascii="Times New Roman" w:hAnsi="Times New Roman" w:cs="Times New Roman"/>
                <w:sz w:val="24"/>
                <w:szCs w:val="24"/>
              </w:rPr>
              <w:t>?</w:t>
            </w: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3. Czy potrafisz rozpoznawać symptomy krzywdzenia dzieci?</w:t>
            </w: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4. Czy wiesz, jak reagować na symptomy krzywdzenia dzieci?</w:t>
            </w: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5. Czy zdarzyło Ci się zaobserwować narus</w:t>
            </w:r>
            <w:r w:rsidR="003F3967" w:rsidRPr="00E4275F">
              <w:rPr>
                <w:rFonts w:ascii="Times New Roman" w:hAnsi="Times New Roman" w:cs="Times New Roman"/>
                <w:sz w:val="24"/>
                <w:szCs w:val="24"/>
              </w:rPr>
              <w:t>zenie zasad zawartych w standardach</w:t>
            </w:r>
            <w:r w:rsidRPr="00E4275F">
              <w:rPr>
                <w:rFonts w:ascii="Times New Roman" w:hAnsi="Times New Roman" w:cs="Times New Roman"/>
                <w:sz w:val="24"/>
                <w:szCs w:val="24"/>
              </w:rPr>
              <w:t xml:space="preserve"> przez innego pracownika?</w:t>
            </w: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5a.</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Jeśli tak – jakie zasady zostały naruszone? (odpowiedź opisowa).</w:t>
            </w: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5b. Czy podjąłeś/aś jakieś działania: jeśli tak – jakie, jeśli nie – dlaczego? (odpowiedź opisowa).</w:t>
            </w: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r w:rsidR="00D86EB2" w:rsidRPr="00E4275F" w:rsidTr="00D62D20">
        <w:tc>
          <w:tcPr>
            <w:tcW w:w="5949" w:type="dxa"/>
          </w:tcPr>
          <w:p w:rsidR="00D86EB2" w:rsidRPr="00E4275F" w:rsidRDefault="00D86EB2" w:rsidP="00335975">
            <w:pPr>
              <w:spacing w:line="276" w:lineRule="auto"/>
              <w:rPr>
                <w:rFonts w:ascii="Times New Roman" w:hAnsi="Times New Roman" w:cs="Times New Roman"/>
                <w:sz w:val="24"/>
                <w:szCs w:val="24"/>
              </w:rPr>
            </w:pPr>
            <w:r w:rsidRPr="00E4275F">
              <w:rPr>
                <w:rFonts w:ascii="Times New Roman" w:hAnsi="Times New Roman" w:cs="Times New Roman"/>
                <w:sz w:val="24"/>
                <w:szCs w:val="24"/>
              </w:rPr>
              <w:t>6. Czy masz jakieś uwagi/popr</w:t>
            </w:r>
            <w:r w:rsidR="003F3967" w:rsidRPr="00E4275F">
              <w:rPr>
                <w:rFonts w:ascii="Times New Roman" w:hAnsi="Times New Roman" w:cs="Times New Roman"/>
                <w:sz w:val="24"/>
                <w:szCs w:val="24"/>
              </w:rPr>
              <w:t>awki/sugestie dotyczące standardów ochrony małoletnich</w:t>
            </w:r>
            <w:r w:rsidRPr="00E4275F">
              <w:rPr>
                <w:rFonts w:ascii="Times New Roman" w:hAnsi="Times New Roman" w:cs="Times New Roman"/>
                <w:sz w:val="24"/>
                <w:szCs w:val="24"/>
              </w:rPr>
              <w:t>? (odpowiedź opisowa).</w:t>
            </w: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p w:rsidR="00D86EB2" w:rsidRPr="00E4275F" w:rsidRDefault="00D86EB2" w:rsidP="00335975">
            <w:pPr>
              <w:spacing w:line="276" w:lineRule="auto"/>
              <w:rPr>
                <w:rFonts w:ascii="Times New Roman" w:hAnsi="Times New Roman" w:cs="Times New Roman"/>
                <w:sz w:val="24"/>
                <w:szCs w:val="24"/>
              </w:rPr>
            </w:pPr>
          </w:p>
        </w:tc>
        <w:tc>
          <w:tcPr>
            <w:tcW w:w="1556" w:type="dxa"/>
          </w:tcPr>
          <w:p w:rsidR="00D86EB2" w:rsidRPr="00E4275F" w:rsidRDefault="00D86EB2" w:rsidP="00335975">
            <w:pPr>
              <w:spacing w:line="276" w:lineRule="auto"/>
              <w:rPr>
                <w:rFonts w:ascii="Times New Roman" w:hAnsi="Times New Roman" w:cs="Times New Roman"/>
                <w:sz w:val="24"/>
                <w:szCs w:val="24"/>
              </w:rPr>
            </w:pPr>
          </w:p>
        </w:tc>
        <w:tc>
          <w:tcPr>
            <w:tcW w:w="1557" w:type="dxa"/>
          </w:tcPr>
          <w:p w:rsidR="00D86EB2" w:rsidRPr="00E4275F" w:rsidRDefault="00D86EB2" w:rsidP="00335975">
            <w:pPr>
              <w:spacing w:line="276" w:lineRule="auto"/>
              <w:rPr>
                <w:rFonts w:ascii="Times New Roman" w:hAnsi="Times New Roman" w:cs="Times New Roman"/>
                <w:sz w:val="24"/>
                <w:szCs w:val="24"/>
              </w:rPr>
            </w:pPr>
          </w:p>
        </w:tc>
      </w:tr>
    </w:tbl>
    <w:p w:rsidR="009E6ABC" w:rsidRPr="004A087A" w:rsidRDefault="003F3967" w:rsidP="00335975">
      <w:pPr>
        <w:spacing w:after="0" w:line="276" w:lineRule="auto"/>
        <w:rPr>
          <w:rFonts w:ascii="Times New Roman" w:hAnsi="Times New Roman" w:cs="Times New Roman"/>
          <w:sz w:val="24"/>
          <w:szCs w:val="24"/>
        </w:rPr>
      </w:pPr>
      <w:r w:rsidRPr="00E4275F">
        <w:rPr>
          <w:rFonts w:ascii="Times New Roman" w:hAnsi="Times New Roman" w:cs="Times New Roman"/>
          <w:b/>
          <w:sz w:val="24"/>
          <w:szCs w:val="24"/>
        </w:rPr>
        <w:br w:type="page"/>
      </w:r>
      <w:r w:rsidR="009E6ABC" w:rsidRPr="004A087A">
        <w:rPr>
          <w:rFonts w:ascii="Times New Roman" w:hAnsi="Times New Roman" w:cs="Times New Roman"/>
          <w:sz w:val="24"/>
          <w:szCs w:val="24"/>
        </w:rPr>
        <w:lastRenderedPageBreak/>
        <w:t xml:space="preserve">Załącznik nr </w:t>
      </w:r>
      <w:r w:rsidR="001727F2" w:rsidRPr="004A087A">
        <w:rPr>
          <w:rFonts w:ascii="Times New Roman" w:hAnsi="Times New Roman" w:cs="Times New Roman"/>
          <w:sz w:val="24"/>
          <w:szCs w:val="24"/>
        </w:rPr>
        <w:t>4</w:t>
      </w:r>
    </w:p>
    <w:p w:rsidR="009E6ABC" w:rsidRPr="00E4275F" w:rsidRDefault="009E6ABC" w:rsidP="004A087A">
      <w:pPr>
        <w:spacing w:after="0" w:line="276" w:lineRule="auto"/>
        <w:jc w:val="right"/>
        <w:rPr>
          <w:rFonts w:ascii="Times New Roman" w:hAnsi="Times New Roman" w:cs="Times New Roman"/>
          <w:sz w:val="24"/>
          <w:szCs w:val="24"/>
        </w:rPr>
      </w:pPr>
      <w:r w:rsidRPr="00E4275F">
        <w:rPr>
          <w:rFonts w:ascii="Times New Roman" w:hAnsi="Times New Roman" w:cs="Times New Roman"/>
          <w:sz w:val="24"/>
          <w:szCs w:val="24"/>
        </w:rPr>
        <w:t xml:space="preserve">……………………………………………………… </w:t>
      </w:r>
    </w:p>
    <w:p w:rsidR="009E6ABC" w:rsidRPr="00E4275F" w:rsidRDefault="009E6ABC" w:rsidP="004A087A">
      <w:pPr>
        <w:spacing w:after="0" w:line="276" w:lineRule="auto"/>
        <w:jc w:val="right"/>
        <w:rPr>
          <w:rFonts w:ascii="Times New Roman" w:hAnsi="Times New Roman" w:cs="Times New Roman"/>
          <w:sz w:val="24"/>
          <w:szCs w:val="24"/>
        </w:rPr>
      </w:pPr>
      <w:r w:rsidRPr="00E4275F">
        <w:rPr>
          <w:rFonts w:ascii="Times New Roman" w:hAnsi="Times New Roman" w:cs="Times New Roman"/>
          <w:sz w:val="24"/>
          <w:szCs w:val="24"/>
        </w:rPr>
        <w:t xml:space="preserve">(miejscowość, data) </w:t>
      </w:r>
    </w:p>
    <w:p w:rsidR="004A087A" w:rsidRDefault="004A087A" w:rsidP="00335975">
      <w:pPr>
        <w:spacing w:after="0" w:line="276" w:lineRule="auto"/>
        <w:jc w:val="center"/>
        <w:rPr>
          <w:rFonts w:ascii="Times New Roman" w:hAnsi="Times New Roman" w:cs="Times New Roman"/>
          <w:b/>
          <w:sz w:val="24"/>
          <w:szCs w:val="24"/>
        </w:rPr>
      </w:pPr>
    </w:p>
    <w:p w:rsidR="009E6ABC" w:rsidRPr="00E4275F" w:rsidRDefault="009E6ABC" w:rsidP="00335975">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 xml:space="preserve">Oświadczenie </w:t>
      </w:r>
    </w:p>
    <w:p w:rsidR="00FE408F" w:rsidRPr="00E4275F" w:rsidRDefault="00FE408F" w:rsidP="00335975">
      <w:pPr>
        <w:spacing w:after="0" w:line="276" w:lineRule="auto"/>
        <w:jc w:val="center"/>
        <w:rPr>
          <w:rFonts w:ascii="Times New Roman" w:hAnsi="Times New Roman" w:cs="Times New Roman"/>
          <w:sz w:val="24"/>
          <w:szCs w:val="24"/>
        </w:rPr>
      </w:pPr>
    </w:p>
    <w:p w:rsidR="00FE408F" w:rsidRPr="00E4275F" w:rsidRDefault="009E6ABC"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Ja, </w:t>
      </w:r>
      <w:bookmarkStart w:id="0" w:name="_GoBack"/>
      <w:bookmarkEnd w:id="0"/>
      <w:r w:rsidRPr="00E4275F">
        <w:rPr>
          <w:rFonts w:ascii="Times New Roman" w:hAnsi="Times New Roman" w:cs="Times New Roman"/>
          <w:sz w:val="24"/>
          <w:szCs w:val="24"/>
        </w:rPr>
        <w:t>……………………</w:t>
      </w:r>
      <w:r w:rsidR="004A087A">
        <w:rPr>
          <w:rFonts w:ascii="Times New Roman" w:hAnsi="Times New Roman" w:cs="Times New Roman"/>
          <w:sz w:val="24"/>
          <w:szCs w:val="24"/>
        </w:rPr>
        <w:t>……………, nr PESEL</w:t>
      </w:r>
      <w:r w:rsidR="0075075C">
        <w:rPr>
          <w:rFonts w:ascii="Times New Roman" w:hAnsi="Times New Roman" w:cs="Times New Roman"/>
          <w:sz w:val="24"/>
          <w:szCs w:val="24"/>
        </w:rPr>
        <w:t>/ data urodzenia</w:t>
      </w:r>
      <w:r w:rsidR="004A087A">
        <w:rPr>
          <w:rFonts w:ascii="Times New Roman" w:hAnsi="Times New Roman" w:cs="Times New Roman"/>
          <w:sz w:val="24"/>
          <w:szCs w:val="24"/>
        </w:rPr>
        <w:t xml:space="preserve"> ……………………… </w:t>
      </w:r>
      <w:r w:rsidRPr="00E4275F">
        <w:rPr>
          <w:rFonts w:ascii="Times New Roman" w:hAnsi="Times New Roman" w:cs="Times New Roman"/>
          <w:sz w:val="24"/>
          <w:szCs w:val="24"/>
        </w:rPr>
        <w:t xml:space="preserve">oświadczam, że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 Nie zostałam(-em) skazana(-y) prawomocnym wyrokiem za przestępstwa umyślne. </w:t>
      </w:r>
    </w:p>
    <w:p w:rsidR="00FE408F" w:rsidRPr="00E4275F" w:rsidRDefault="009E6ABC" w:rsidP="00335975">
      <w:pPr>
        <w:spacing w:after="0" w:line="276" w:lineRule="auto"/>
        <w:jc w:val="both"/>
        <w:rPr>
          <w:rFonts w:ascii="Times New Roman" w:hAnsi="Times New Roman" w:cs="Times New Roman"/>
          <w:sz w:val="24"/>
          <w:szCs w:val="24"/>
        </w:rPr>
      </w:pPr>
      <w:r w:rsidRPr="00E4275F">
        <w:rPr>
          <w:rFonts w:ascii="Times New Roman" w:hAnsi="Times New Roman" w:cs="Times New Roman"/>
          <w:sz w:val="24"/>
          <w:szCs w:val="24"/>
        </w:rPr>
        <w:t xml:space="preserve">Jestem świadoma(-y) odpowiedzialności karnej za złożenie fałszywego oświadczenia. </w:t>
      </w:r>
    </w:p>
    <w:p w:rsidR="00FE408F" w:rsidRPr="00E4275F" w:rsidRDefault="00FE408F" w:rsidP="00335975">
      <w:pPr>
        <w:spacing w:after="0" w:line="276" w:lineRule="auto"/>
        <w:jc w:val="center"/>
        <w:rPr>
          <w:rFonts w:ascii="Times New Roman" w:hAnsi="Times New Roman" w:cs="Times New Roman"/>
          <w:sz w:val="24"/>
          <w:szCs w:val="24"/>
        </w:rPr>
      </w:pPr>
    </w:p>
    <w:p w:rsidR="00FE408F" w:rsidRPr="00E4275F" w:rsidRDefault="009E6ABC" w:rsidP="00335975">
      <w:pPr>
        <w:spacing w:after="0" w:line="276" w:lineRule="auto"/>
        <w:jc w:val="right"/>
        <w:rPr>
          <w:rFonts w:ascii="Times New Roman" w:hAnsi="Times New Roman" w:cs="Times New Roman"/>
          <w:sz w:val="24"/>
          <w:szCs w:val="24"/>
        </w:rPr>
      </w:pPr>
      <w:r w:rsidRPr="00E4275F">
        <w:rPr>
          <w:rFonts w:ascii="Times New Roman" w:hAnsi="Times New Roman" w:cs="Times New Roman"/>
          <w:sz w:val="24"/>
          <w:szCs w:val="24"/>
        </w:rPr>
        <w:t xml:space="preserve">……………………………………………………… </w:t>
      </w:r>
    </w:p>
    <w:p w:rsidR="00FE408F" w:rsidRPr="00E4275F" w:rsidRDefault="009E6ABC" w:rsidP="00335975">
      <w:pPr>
        <w:spacing w:after="0" w:line="276" w:lineRule="auto"/>
        <w:jc w:val="right"/>
        <w:rPr>
          <w:rFonts w:ascii="Times New Roman" w:hAnsi="Times New Roman" w:cs="Times New Roman"/>
          <w:sz w:val="24"/>
          <w:szCs w:val="24"/>
        </w:rPr>
      </w:pPr>
      <w:r w:rsidRPr="00E4275F">
        <w:rPr>
          <w:rFonts w:ascii="Times New Roman" w:hAnsi="Times New Roman" w:cs="Times New Roman"/>
          <w:sz w:val="24"/>
          <w:szCs w:val="24"/>
        </w:rPr>
        <w:t>(podpis)</w:t>
      </w:r>
    </w:p>
    <w:p w:rsidR="00FE408F" w:rsidRPr="00E4275F" w:rsidRDefault="00FE408F" w:rsidP="00335975">
      <w:pPr>
        <w:spacing w:after="0" w:line="276" w:lineRule="auto"/>
        <w:rPr>
          <w:rFonts w:ascii="Times New Roman" w:hAnsi="Times New Roman" w:cs="Times New Roman"/>
          <w:sz w:val="24"/>
          <w:szCs w:val="24"/>
        </w:rPr>
      </w:pPr>
      <w:r w:rsidRPr="00E4275F">
        <w:rPr>
          <w:rFonts w:ascii="Times New Roman" w:hAnsi="Times New Roman" w:cs="Times New Roman"/>
          <w:sz w:val="24"/>
          <w:szCs w:val="24"/>
        </w:rPr>
        <w:br w:type="page"/>
      </w:r>
    </w:p>
    <w:p w:rsidR="00FE408F" w:rsidRPr="00E4275F" w:rsidRDefault="00FE408F" w:rsidP="00335975">
      <w:pPr>
        <w:spacing w:after="0" w:line="276" w:lineRule="auto"/>
        <w:rPr>
          <w:rFonts w:ascii="Times New Roman" w:hAnsi="Times New Roman" w:cs="Times New Roman"/>
          <w:sz w:val="24"/>
          <w:szCs w:val="24"/>
        </w:rPr>
      </w:pPr>
      <w:r w:rsidRPr="00E4275F">
        <w:rPr>
          <w:rFonts w:ascii="Times New Roman" w:hAnsi="Times New Roman" w:cs="Times New Roman"/>
          <w:sz w:val="24"/>
          <w:szCs w:val="24"/>
        </w:rPr>
        <w:lastRenderedPageBreak/>
        <w:t xml:space="preserve">Załącznik nr </w:t>
      </w:r>
      <w:r w:rsidR="001727F2" w:rsidRPr="00E4275F">
        <w:rPr>
          <w:rFonts w:ascii="Times New Roman" w:hAnsi="Times New Roman" w:cs="Times New Roman"/>
          <w:sz w:val="24"/>
          <w:szCs w:val="24"/>
        </w:rPr>
        <w:t>5</w:t>
      </w:r>
    </w:p>
    <w:p w:rsidR="00FE408F" w:rsidRPr="00E4275F" w:rsidRDefault="00FE408F" w:rsidP="00335975">
      <w:pPr>
        <w:spacing w:after="0" w:line="276" w:lineRule="auto"/>
        <w:jc w:val="right"/>
        <w:rPr>
          <w:rFonts w:ascii="Times New Roman" w:hAnsi="Times New Roman" w:cs="Times New Roman"/>
          <w:b/>
          <w:sz w:val="24"/>
          <w:szCs w:val="24"/>
        </w:rPr>
      </w:pPr>
    </w:p>
    <w:p w:rsidR="00FE408F" w:rsidRPr="00E4275F" w:rsidRDefault="00FE408F" w:rsidP="00335975">
      <w:pPr>
        <w:spacing w:after="0" w:line="276" w:lineRule="auto"/>
        <w:jc w:val="center"/>
        <w:rPr>
          <w:rFonts w:ascii="Times New Roman" w:hAnsi="Times New Roman" w:cs="Times New Roman"/>
          <w:b/>
          <w:sz w:val="24"/>
          <w:szCs w:val="24"/>
        </w:rPr>
      </w:pPr>
      <w:r w:rsidRPr="00E4275F">
        <w:rPr>
          <w:rFonts w:ascii="Times New Roman" w:hAnsi="Times New Roman" w:cs="Times New Roman"/>
          <w:b/>
          <w:sz w:val="24"/>
          <w:szCs w:val="24"/>
        </w:rPr>
        <w:t>Oświadczenie o zapoznaniu się ze Standardami Ochrony Małoletnich</w:t>
      </w:r>
    </w:p>
    <w:p w:rsidR="00FE408F" w:rsidRPr="00E4275F" w:rsidRDefault="00FE408F" w:rsidP="00335975">
      <w:pPr>
        <w:spacing w:after="0" w:line="276" w:lineRule="auto"/>
        <w:jc w:val="right"/>
        <w:rPr>
          <w:rFonts w:ascii="Times New Roman" w:hAnsi="Times New Roman" w:cs="Times New Roman"/>
          <w:sz w:val="24"/>
          <w:szCs w:val="24"/>
        </w:rPr>
      </w:pPr>
    </w:p>
    <w:p w:rsidR="00FE408F" w:rsidRPr="00E4275F" w:rsidRDefault="00FE408F" w:rsidP="00335975">
      <w:pPr>
        <w:spacing w:after="0" w:line="276" w:lineRule="auto"/>
        <w:rPr>
          <w:rFonts w:ascii="Times New Roman" w:hAnsi="Times New Roman" w:cs="Times New Roman"/>
          <w:sz w:val="24"/>
          <w:szCs w:val="24"/>
        </w:rPr>
      </w:pPr>
    </w:p>
    <w:p w:rsidR="00FE408F" w:rsidRPr="00E4275F" w:rsidRDefault="00FE408F" w:rsidP="00335975">
      <w:pPr>
        <w:spacing w:after="0" w:line="276" w:lineRule="auto"/>
        <w:rPr>
          <w:rFonts w:ascii="Times New Roman" w:hAnsi="Times New Roman" w:cs="Times New Roman"/>
          <w:sz w:val="24"/>
          <w:szCs w:val="24"/>
        </w:rPr>
      </w:pPr>
      <w:r w:rsidRPr="00E4275F">
        <w:rPr>
          <w:rFonts w:ascii="Times New Roman" w:hAnsi="Times New Roman" w:cs="Times New Roman"/>
          <w:sz w:val="24"/>
          <w:szCs w:val="24"/>
        </w:rPr>
        <w:t xml:space="preserve">Ja niżej podpisany(-a) oświadczam, że zapoznałem(-am) się z dokumentacją wchodzącą w skład </w:t>
      </w:r>
      <w:r w:rsidRPr="00E4275F">
        <w:rPr>
          <w:rFonts w:ascii="Times New Roman" w:hAnsi="Times New Roman" w:cs="Times New Roman"/>
          <w:i/>
          <w:sz w:val="24"/>
          <w:szCs w:val="24"/>
        </w:rPr>
        <w:t>Standardów Ochrony Małoletnich</w:t>
      </w:r>
      <w:r w:rsidRPr="00E4275F">
        <w:rPr>
          <w:rFonts w:ascii="Times New Roman" w:hAnsi="Times New Roman" w:cs="Times New Roman"/>
          <w:sz w:val="24"/>
          <w:szCs w:val="24"/>
        </w:rPr>
        <w:t xml:space="preserve"> obowiązującą w Szkole Podstawowej im. gen. Władysława Sikorskiego</w:t>
      </w:r>
      <w:r w:rsidR="005C64A2">
        <w:rPr>
          <w:rFonts w:ascii="Times New Roman" w:hAnsi="Times New Roman" w:cs="Times New Roman"/>
          <w:sz w:val="24"/>
          <w:szCs w:val="24"/>
        </w:rPr>
        <w:t xml:space="preserve"> </w:t>
      </w:r>
      <w:r w:rsidRPr="00E4275F">
        <w:rPr>
          <w:rFonts w:ascii="Times New Roman" w:hAnsi="Times New Roman" w:cs="Times New Roman"/>
          <w:sz w:val="24"/>
          <w:szCs w:val="24"/>
        </w:rPr>
        <w:t xml:space="preserve">w Hyżnem i przyjmuję ją do realizacji. </w:t>
      </w:r>
    </w:p>
    <w:p w:rsidR="00FE408F" w:rsidRPr="00E4275F" w:rsidRDefault="00FE408F" w:rsidP="00335975">
      <w:pPr>
        <w:spacing w:after="0" w:line="276" w:lineRule="auto"/>
        <w:jc w:val="right"/>
        <w:rPr>
          <w:rFonts w:ascii="Times New Roman" w:hAnsi="Times New Roman" w:cs="Times New Roman"/>
          <w:sz w:val="24"/>
          <w:szCs w:val="24"/>
        </w:rPr>
      </w:pPr>
    </w:p>
    <w:p w:rsidR="00FE408F" w:rsidRPr="00E4275F" w:rsidRDefault="00FE408F" w:rsidP="00335975">
      <w:pPr>
        <w:spacing w:after="0" w:line="276" w:lineRule="auto"/>
        <w:jc w:val="right"/>
        <w:rPr>
          <w:rFonts w:ascii="Times New Roman" w:hAnsi="Times New Roman" w:cs="Times New Roman"/>
          <w:sz w:val="24"/>
          <w:szCs w:val="24"/>
        </w:rPr>
      </w:pPr>
      <w:r w:rsidRPr="00E4275F">
        <w:rPr>
          <w:rFonts w:ascii="Times New Roman" w:hAnsi="Times New Roman" w:cs="Times New Roman"/>
          <w:sz w:val="24"/>
          <w:szCs w:val="24"/>
        </w:rPr>
        <w:t xml:space="preserve">……………………………………………………………… </w:t>
      </w:r>
    </w:p>
    <w:p w:rsidR="00F22DDF" w:rsidRPr="00E4275F" w:rsidRDefault="00FE408F" w:rsidP="00335975">
      <w:pPr>
        <w:spacing w:after="0" w:line="276" w:lineRule="auto"/>
        <w:jc w:val="right"/>
        <w:rPr>
          <w:rFonts w:ascii="Times New Roman" w:hAnsi="Times New Roman" w:cs="Times New Roman"/>
          <w:sz w:val="24"/>
          <w:szCs w:val="24"/>
        </w:rPr>
      </w:pPr>
      <w:r w:rsidRPr="00E4275F">
        <w:rPr>
          <w:rFonts w:ascii="Times New Roman" w:hAnsi="Times New Roman" w:cs="Times New Roman"/>
          <w:sz w:val="24"/>
          <w:szCs w:val="24"/>
        </w:rPr>
        <w:t>(data, podpis</w:t>
      </w:r>
      <w:r w:rsidR="00BA22AB" w:rsidRPr="00E4275F">
        <w:rPr>
          <w:rFonts w:ascii="Times New Roman" w:hAnsi="Times New Roman" w:cs="Times New Roman"/>
          <w:sz w:val="24"/>
          <w:szCs w:val="24"/>
        </w:rPr>
        <w:t xml:space="preserve"> rodziców/ opiekunów prawnych</w:t>
      </w:r>
      <w:r w:rsidRPr="00E4275F">
        <w:rPr>
          <w:rFonts w:ascii="Times New Roman" w:hAnsi="Times New Roman" w:cs="Times New Roman"/>
          <w:sz w:val="24"/>
          <w:szCs w:val="24"/>
        </w:rPr>
        <w:t>)</w:t>
      </w:r>
    </w:p>
    <w:p w:rsidR="00867C07" w:rsidRPr="00E4275F" w:rsidRDefault="00867C07" w:rsidP="00335975">
      <w:pPr>
        <w:spacing w:after="0" w:line="276" w:lineRule="auto"/>
        <w:rPr>
          <w:rFonts w:ascii="Times New Roman" w:hAnsi="Times New Roman" w:cs="Times New Roman"/>
          <w:sz w:val="24"/>
          <w:szCs w:val="24"/>
        </w:rPr>
      </w:pPr>
    </w:p>
    <w:sectPr w:rsidR="00867C07" w:rsidRPr="00E427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FC" w:rsidRDefault="007C73FC" w:rsidP="002C098C">
      <w:pPr>
        <w:spacing w:after="0" w:line="240" w:lineRule="auto"/>
      </w:pPr>
      <w:r>
        <w:separator/>
      </w:r>
    </w:p>
  </w:endnote>
  <w:endnote w:type="continuationSeparator" w:id="0">
    <w:p w:rsidR="007C73FC" w:rsidRDefault="007C73FC" w:rsidP="002C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FC" w:rsidRDefault="007C73FC" w:rsidP="002C098C">
      <w:pPr>
        <w:spacing w:after="0" w:line="240" w:lineRule="auto"/>
      </w:pPr>
      <w:r>
        <w:separator/>
      </w:r>
    </w:p>
  </w:footnote>
  <w:footnote w:type="continuationSeparator" w:id="0">
    <w:p w:rsidR="007C73FC" w:rsidRDefault="007C73FC" w:rsidP="002C0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AAD"/>
    <w:multiLevelType w:val="hybridMultilevel"/>
    <w:tmpl w:val="5F9EB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476C5"/>
    <w:multiLevelType w:val="hybridMultilevel"/>
    <w:tmpl w:val="8BAE33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5B117C"/>
    <w:multiLevelType w:val="hybridMultilevel"/>
    <w:tmpl w:val="F9E8E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0204A3"/>
    <w:multiLevelType w:val="hybridMultilevel"/>
    <w:tmpl w:val="2D42A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4841D6"/>
    <w:multiLevelType w:val="hybridMultilevel"/>
    <w:tmpl w:val="E4669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823DA"/>
    <w:multiLevelType w:val="hybridMultilevel"/>
    <w:tmpl w:val="213C4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3E437C"/>
    <w:multiLevelType w:val="hybridMultilevel"/>
    <w:tmpl w:val="7D8A7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79358C"/>
    <w:multiLevelType w:val="hybridMultilevel"/>
    <w:tmpl w:val="E648E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B9719B5"/>
    <w:multiLevelType w:val="hybridMultilevel"/>
    <w:tmpl w:val="BB66D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567FE"/>
    <w:multiLevelType w:val="hybridMultilevel"/>
    <w:tmpl w:val="A6C2C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E52452"/>
    <w:multiLevelType w:val="hybridMultilevel"/>
    <w:tmpl w:val="D946E1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FE3832"/>
    <w:multiLevelType w:val="hybridMultilevel"/>
    <w:tmpl w:val="8312EEB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5446B8D"/>
    <w:multiLevelType w:val="hybridMultilevel"/>
    <w:tmpl w:val="B472F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67E67"/>
    <w:multiLevelType w:val="hybridMultilevel"/>
    <w:tmpl w:val="1214E7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D6F48C1"/>
    <w:multiLevelType w:val="hybridMultilevel"/>
    <w:tmpl w:val="A2F2C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32E71"/>
    <w:multiLevelType w:val="hybridMultilevel"/>
    <w:tmpl w:val="D1C4CE78"/>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6" w15:restartNumberingAfterBreak="0">
    <w:nsid w:val="334B01A4"/>
    <w:multiLevelType w:val="hybridMultilevel"/>
    <w:tmpl w:val="20CA3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9C3765"/>
    <w:multiLevelType w:val="hybridMultilevel"/>
    <w:tmpl w:val="9868409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36F04563"/>
    <w:multiLevelType w:val="hybridMultilevel"/>
    <w:tmpl w:val="575E4C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452CD2"/>
    <w:multiLevelType w:val="hybridMultilevel"/>
    <w:tmpl w:val="415A6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A86BE2"/>
    <w:multiLevelType w:val="hybridMultilevel"/>
    <w:tmpl w:val="2862B390"/>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1" w15:restartNumberingAfterBreak="0">
    <w:nsid w:val="436363BE"/>
    <w:multiLevelType w:val="hybridMultilevel"/>
    <w:tmpl w:val="188CF63E"/>
    <w:lvl w:ilvl="0" w:tplc="5B4834F8">
      <w:start w:val="1"/>
      <w:numFmt w:val="decimal"/>
      <w:lvlText w:val="%1)"/>
      <w:lvlJc w:val="left"/>
      <w:pPr>
        <w:ind w:left="785" w:hanging="360"/>
      </w:pPr>
      <w:rPr>
        <w:b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5F8E256B"/>
    <w:multiLevelType w:val="hybridMultilevel"/>
    <w:tmpl w:val="80EEA1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FC30308"/>
    <w:multiLevelType w:val="hybridMultilevel"/>
    <w:tmpl w:val="B18265C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282ABE"/>
    <w:multiLevelType w:val="hybridMultilevel"/>
    <w:tmpl w:val="90023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6A1E0A"/>
    <w:multiLevelType w:val="hybridMultilevel"/>
    <w:tmpl w:val="DF569E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5300EB4"/>
    <w:multiLevelType w:val="hybridMultilevel"/>
    <w:tmpl w:val="3E62A4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EB1095"/>
    <w:multiLevelType w:val="hybridMultilevel"/>
    <w:tmpl w:val="A138603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20"/>
  </w:num>
  <w:num w:numId="5">
    <w:abstractNumId w:val="16"/>
  </w:num>
  <w:num w:numId="6">
    <w:abstractNumId w:val="24"/>
  </w:num>
  <w:num w:numId="7">
    <w:abstractNumId w:val="14"/>
  </w:num>
  <w:num w:numId="8">
    <w:abstractNumId w:val="8"/>
  </w:num>
  <w:num w:numId="9">
    <w:abstractNumId w:val="12"/>
  </w:num>
  <w:num w:numId="10">
    <w:abstractNumId w:val="4"/>
  </w:num>
  <w:num w:numId="11">
    <w:abstractNumId w:val="18"/>
  </w:num>
  <w:num w:numId="12">
    <w:abstractNumId w:val="2"/>
  </w:num>
  <w:num w:numId="13">
    <w:abstractNumId w:val="6"/>
  </w:num>
  <w:num w:numId="14">
    <w:abstractNumId w:val="13"/>
  </w:num>
  <w:num w:numId="15">
    <w:abstractNumId w:val="11"/>
  </w:num>
  <w:num w:numId="16">
    <w:abstractNumId w:val="17"/>
  </w:num>
  <w:num w:numId="17">
    <w:abstractNumId w:val="10"/>
  </w:num>
  <w:num w:numId="18">
    <w:abstractNumId w:val="7"/>
  </w:num>
  <w:num w:numId="19">
    <w:abstractNumId w:val="9"/>
  </w:num>
  <w:num w:numId="20">
    <w:abstractNumId w:val="1"/>
  </w:num>
  <w:num w:numId="21">
    <w:abstractNumId w:val="21"/>
  </w:num>
  <w:num w:numId="22">
    <w:abstractNumId w:val="22"/>
  </w:num>
  <w:num w:numId="23">
    <w:abstractNumId w:val="26"/>
  </w:num>
  <w:num w:numId="24">
    <w:abstractNumId w:val="23"/>
  </w:num>
  <w:num w:numId="25">
    <w:abstractNumId w:val="3"/>
  </w:num>
  <w:num w:numId="26">
    <w:abstractNumId w:val="25"/>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FE"/>
    <w:rsid w:val="00004D4C"/>
    <w:rsid w:val="00017675"/>
    <w:rsid w:val="00035E60"/>
    <w:rsid w:val="000363EB"/>
    <w:rsid w:val="0004248D"/>
    <w:rsid w:val="000707AF"/>
    <w:rsid w:val="00124E7F"/>
    <w:rsid w:val="00156561"/>
    <w:rsid w:val="001727F2"/>
    <w:rsid w:val="001748AD"/>
    <w:rsid w:val="001B147A"/>
    <w:rsid w:val="001B7A5B"/>
    <w:rsid w:val="001D2BAE"/>
    <w:rsid w:val="00217BBD"/>
    <w:rsid w:val="00225770"/>
    <w:rsid w:val="00244F60"/>
    <w:rsid w:val="00293A83"/>
    <w:rsid w:val="002A4855"/>
    <w:rsid w:val="002B31E1"/>
    <w:rsid w:val="002C098C"/>
    <w:rsid w:val="002F2468"/>
    <w:rsid w:val="002F6245"/>
    <w:rsid w:val="00325C0E"/>
    <w:rsid w:val="003334C9"/>
    <w:rsid w:val="00335975"/>
    <w:rsid w:val="00344D28"/>
    <w:rsid w:val="003779B9"/>
    <w:rsid w:val="003B6CC1"/>
    <w:rsid w:val="003D5CC8"/>
    <w:rsid w:val="003F2AF3"/>
    <w:rsid w:val="003F3967"/>
    <w:rsid w:val="003F4820"/>
    <w:rsid w:val="004011A8"/>
    <w:rsid w:val="00425CCF"/>
    <w:rsid w:val="004411AA"/>
    <w:rsid w:val="00441FCA"/>
    <w:rsid w:val="004461AB"/>
    <w:rsid w:val="004561A1"/>
    <w:rsid w:val="004656CC"/>
    <w:rsid w:val="00496BBA"/>
    <w:rsid w:val="00497BE0"/>
    <w:rsid w:val="004A087A"/>
    <w:rsid w:val="004C1227"/>
    <w:rsid w:val="004F43E6"/>
    <w:rsid w:val="00562CFE"/>
    <w:rsid w:val="005677F4"/>
    <w:rsid w:val="005A7DA7"/>
    <w:rsid w:val="005B7581"/>
    <w:rsid w:val="005C368E"/>
    <w:rsid w:val="005C64A2"/>
    <w:rsid w:val="005D6905"/>
    <w:rsid w:val="005E0F03"/>
    <w:rsid w:val="00600341"/>
    <w:rsid w:val="006132CE"/>
    <w:rsid w:val="00623698"/>
    <w:rsid w:val="0067034C"/>
    <w:rsid w:val="00671A52"/>
    <w:rsid w:val="00673006"/>
    <w:rsid w:val="00690D76"/>
    <w:rsid w:val="006F4867"/>
    <w:rsid w:val="00730DE0"/>
    <w:rsid w:val="0075075C"/>
    <w:rsid w:val="00755056"/>
    <w:rsid w:val="00766BB6"/>
    <w:rsid w:val="007854FE"/>
    <w:rsid w:val="007C1D03"/>
    <w:rsid w:val="007C73FC"/>
    <w:rsid w:val="007E02E3"/>
    <w:rsid w:val="008274BB"/>
    <w:rsid w:val="00854223"/>
    <w:rsid w:val="008548FA"/>
    <w:rsid w:val="008567E0"/>
    <w:rsid w:val="008619BD"/>
    <w:rsid w:val="00867C07"/>
    <w:rsid w:val="0090389D"/>
    <w:rsid w:val="00926807"/>
    <w:rsid w:val="00972992"/>
    <w:rsid w:val="00992C31"/>
    <w:rsid w:val="009C7333"/>
    <w:rsid w:val="009E6ABC"/>
    <w:rsid w:val="00A167EB"/>
    <w:rsid w:val="00A25C26"/>
    <w:rsid w:val="00A36AB4"/>
    <w:rsid w:val="00A44676"/>
    <w:rsid w:val="00A66939"/>
    <w:rsid w:val="00A934B9"/>
    <w:rsid w:val="00AB7C25"/>
    <w:rsid w:val="00AC43AC"/>
    <w:rsid w:val="00B1304A"/>
    <w:rsid w:val="00B163AE"/>
    <w:rsid w:val="00B41A35"/>
    <w:rsid w:val="00B6085A"/>
    <w:rsid w:val="00B65ABE"/>
    <w:rsid w:val="00B95B25"/>
    <w:rsid w:val="00BA22AB"/>
    <w:rsid w:val="00BB0F29"/>
    <w:rsid w:val="00BD67BB"/>
    <w:rsid w:val="00BD7753"/>
    <w:rsid w:val="00BE77AD"/>
    <w:rsid w:val="00BF65A4"/>
    <w:rsid w:val="00C53B9C"/>
    <w:rsid w:val="00C76A75"/>
    <w:rsid w:val="00CB3C5B"/>
    <w:rsid w:val="00CC52B6"/>
    <w:rsid w:val="00CD3E3C"/>
    <w:rsid w:val="00D438DC"/>
    <w:rsid w:val="00D672F3"/>
    <w:rsid w:val="00D67817"/>
    <w:rsid w:val="00D71731"/>
    <w:rsid w:val="00D81F97"/>
    <w:rsid w:val="00D86EB2"/>
    <w:rsid w:val="00D932ED"/>
    <w:rsid w:val="00DA349A"/>
    <w:rsid w:val="00DB694B"/>
    <w:rsid w:val="00DE77F6"/>
    <w:rsid w:val="00E01503"/>
    <w:rsid w:val="00E25A57"/>
    <w:rsid w:val="00E3401E"/>
    <w:rsid w:val="00E3682F"/>
    <w:rsid w:val="00E3736F"/>
    <w:rsid w:val="00E4275F"/>
    <w:rsid w:val="00E65E18"/>
    <w:rsid w:val="00ED1CC0"/>
    <w:rsid w:val="00ED5B70"/>
    <w:rsid w:val="00F04CDF"/>
    <w:rsid w:val="00F22DDF"/>
    <w:rsid w:val="00F30F9B"/>
    <w:rsid w:val="00F32F93"/>
    <w:rsid w:val="00F3340F"/>
    <w:rsid w:val="00F51012"/>
    <w:rsid w:val="00F53667"/>
    <w:rsid w:val="00F56735"/>
    <w:rsid w:val="00F90F55"/>
    <w:rsid w:val="00FA4A20"/>
    <w:rsid w:val="00FC137A"/>
    <w:rsid w:val="00FE408F"/>
    <w:rsid w:val="00FE7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1CD1"/>
  <w15:chartTrackingRefBased/>
  <w15:docId w15:val="{7C3766C4-7C8D-4050-93BF-554322A1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7BBD"/>
    <w:pPr>
      <w:ind w:left="720"/>
      <w:contextualSpacing/>
    </w:pPr>
  </w:style>
  <w:style w:type="table" w:styleId="Tabela-Siatka">
    <w:name w:val="Table Grid"/>
    <w:basedOn w:val="Standardowy"/>
    <w:uiPriority w:val="39"/>
    <w:rsid w:val="00D8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7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C09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098C"/>
    <w:rPr>
      <w:sz w:val="20"/>
      <w:szCs w:val="20"/>
    </w:rPr>
  </w:style>
  <w:style w:type="character" w:styleId="Odwoanieprzypisukocowego">
    <w:name w:val="endnote reference"/>
    <w:basedOn w:val="Domylnaczcionkaakapitu"/>
    <w:uiPriority w:val="99"/>
    <w:semiHidden/>
    <w:unhideWhenUsed/>
    <w:rsid w:val="002C098C"/>
    <w:rPr>
      <w:vertAlign w:val="superscript"/>
    </w:rPr>
  </w:style>
  <w:style w:type="table" w:customStyle="1" w:styleId="Tabela-Siatka2">
    <w:name w:val="Tabela - Siatka2"/>
    <w:basedOn w:val="Standardowy"/>
    <w:next w:val="Tabela-Siatka"/>
    <w:uiPriority w:val="39"/>
    <w:rsid w:val="00A25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3586">
      <w:bodyDiv w:val="1"/>
      <w:marLeft w:val="0"/>
      <w:marRight w:val="0"/>
      <w:marTop w:val="0"/>
      <w:marBottom w:val="0"/>
      <w:divBdr>
        <w:top w:val="none" w:sz="0" w:space="0" w:color="auto"/>
        <w:left w:val="none" w:sz="0" w:space="0" w:color="auto"/>
        <w:bottom w:val="none" w:sz="0" w:space="0" w:color="auto"/>
        <w:right w:val="none" w:sz="0" w:space="0" w:color="auto"/>
      </w:divBdr>
    </w:div>
    <w:div w:id="1631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3D07-1F8D-4638-B883-D4F63D12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6902</Words>
  <Characters>41412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Gimnazjum</dc:creator>
  <cp:keywords/>
  <dc:description/>
  <cp:lastModifiedBy>Szkoła Podstawowa w Hyżnem</cp:lastModifiedBy>
  <cp:revision>2</cp:revision>
  <dcterms:created xsi:type="dcterms:W3CDTF">2024-09-26T10:38:00Z</dcterms:created>
  <dcterms:modified xsi:type="dcterms:W3CDTF">2024-09-26T10:38:00Z</dcterms:modified>
</cp:coreProperties>
</file>